
<file path=[Content_Types].xml><?xml version="1.0" encoding="utf-8"?>
<Types xmlns="http://schemas.openxmlformats.org/package/2006/content-types">
  <Default Extension="bin" ContentType="application/vnd.ms-word.attachedToolbars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4E803B3" w14:textId="45723ADB" w:rsidR="00214859" w:rsidRPr="006F17C4" w:rsidRDefault="00214859" w:rsidP="00214859">
      <w:pPr>
        <w:tabs>
          <w:tab w:val="right" w:pos="9630"/>
        </w:tabs>
        <w:spacing w:after="0"/>
        <w:jc w:val="both"/>
        <w:rPr>
          <w:rFonts w:ascii="Arial" w:hAnsi="Arial" w:cs="Arial"/>
          <w:b/>
          <w:sz w:val="24"/>
          <w:szCs w:val="24"/>
        </w:rPr>
      </w:pPr>
      <w:bookmarkStart w:id="0" w:name="page1"/>
      <w:r w:rsidRPr="006F17C4">
        <w:rPr>
          <w:rFonts w:ascii="Arial" w:hAnsi="Arial" w:cs="Arial"/>
          <w:b/>
          <w:sz w:val="24"/>
          <w:szCs w:val="24"/>
        </w:rPr>
        <w:t>3GPP TSG-RAN WG4 Meeting</w:t>
      </w:r>
      <w:r w:rsidRPr="006F17C4">
        <w:rPr>
          <w:rFonts w:ascii="Arial" w:hAnsi="Arial" w:cs="Arial" w:hint="eastAsia"/>
          <w:b/>
          <w:sz w:val="24"/>
          <w:szCs w:val="24"/>
        </w:rPr>
        <w:t xml:space="preserve"> </w:t>
      </w:r>
      <w:r w:rsidR="00B7345A" w:rsidRPr="006F17C4">
        <w:rPr>
          <w:rFonts w:ascii="Arial" w:hAnsi="Arial" w:cs="Arial"/>
          <w:b/>
          <w:sz w:val="24"/>
          <w:szCs w:val="24"/>
        </w:rPr>
        <w:t>AH-1807 LTE/NR perf</w:t>
      </w:r>
      <w:r w:rsidRPr="006F17C4">
        <w:rPr>
          <w:rFonts w:ascii="Arial" w:hAnsi="Arial" w:cs="Arial"/>
          <w:sz w:val="24"/>
          <w:szCs w:val="24"/>
          <w:lang w:val="de-DE"/>
        </w:rPr>
        <w:tab/>
      </w:r>
      <w:r w:rsidRPr="006F17C4">
        <w:rPr>
          <w:rFonts w:ascii="Arial" w:hAnsi="Arial" w:cs="Arial"/>
          <w:b/>
          <w:noProof/>
          <w:sz w:val="24"/>
          <w:lang w:eastAsia="ja-JP"/>
        </w:rPr>
        <w:t>R4-18</w:t>
      </w:r>
      <w:r w:rsidR="00AC2C4B" w:rsidRPr="006F17C4">
        <w:rPr>
          <w:rFonts w:ascii="Arial" w:hAnsi="Arial" w:cs="Arial" w:hint="eastAsia"/>
          <w:b/>
          <w:noProof/>
          <w:sz w:val="24"/>
          <w:lang w:eastAsia="ja-JP"/>
        </w:rPr>
        <w:t>08772</w:t>
      </w:r>
    </w:p>
    <w:p w14:paraId="03E2F2DA" w14:textId="77777777" w:rsidR="00214859" w:rsidRPr="006F17C4" w:rsidRDefault="00B7345A" w:rsidP="00214859">
      <w:pPr>
        <w:tabs>
          <w:tab w:val="right" w:pos="9630"/>
        </w:tabs>
        <w:spacing w:after="0"/>
        <w:jc w:val="both"/>
        <w:rPr>
          <w:rFonts w:ascii="Arial" w:hAnsi="Arial" w:cs="Arial"/>
          <w:b/>
          <w:noProof/>
          <w:sz w:val="24"/>
          <w:lang w:eastAsia="ja-JP"/>
        </w:rPr>
      </w:pPr>
      <w:r w:rsidRPr="006F17C4">
        <w:rPr>
          <w:rFonts w:ascii="Arial" w:eastAsia="SimSun" w:hAnsi="Arial" w:hint="eastAsia"/>
          <w:b/>
          <w:sz w:val="24"/>
          <w:szCs w:val="24"/>
          <w:lang w:eastAsia="zh-CN"/>
        </w:rPr>
        <w:t>Montreal, Canada</w:t>
      </w:r>
      <w:r w:rsidRPr="006F17C4">
        <w:rPr>
          <w:rFonts w:ascii="Arial" w:eastAsia="SimSun" w:hAnsi="Arial"/>
          <w:b/>
          <w:sz w:val="24"/>
          <w:szCs w:val="24"/>
          <w:lang w:eastAsia="zh-CN"/>
        </w:rPr>
        <w:t xml:space="preserve">, </w:t>
      </w:r>
      <w:r w:rsidRPr="006F17C4">
        <w:rPr>
          <w:rFonts w:ascii="Arial" w:eastAsia="SimSun" w:hAnsi="Arial" w:hint="eastAsia"/>
          <w:b/>
          <w:sz w:val="24"/>
          <w:szCs w:val="24"/>
          <w:lang w:eastAsia="zh-CN"/>
        </w:rPr>
        <w:t>2</w:t>
      </w:r>
      <w:bookmarkStart w:id="1" w:name="_GoBack"/>
      <w:bookmarkEnd w:id="1"/>
      <w:r w:rsidRPr="006F17C4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6F17C4">
        <w:rPr>
          <w:rFonts w:ascii="Arial" w:eastAsia="SimSun" w:hAnsi="Arial"/>
          <w:b/>
          <w:sz w:val="24"/>
          <w:szCs w:val="24"/>
          <w:lang w:eastAsia="zh-CN"/>
        </w:rPr>
        <w:t xml:space="preserve"> –</w:t>
      </w:r>
      <w:r w:rsidRPr="006F17C4">
        <w:rPr>
          <w:rFonts w:ascii="Arial" w:eastAsia="SimSun" w:hAnsi="Arial" w:hint="eastAsia"/>
          <w:b/>
          <w:sz w:val="24"/>
          <w:szCs w:val="24"/>
          <w:lang w:eastAsia="zh-CN"/>
        </w:rPr>
        <w:t xml:space="preserve"> 6</w:t>
      </w:r>
      <w:r w:rsidRPr="006F17C4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 w:rsidRPr="006F17C4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6F17C4">
        <w:rPr>
          <w:rFonts w:ascii="Arial" w:eastAsia="SimSun" w:hAnsi="Arial" w:hint="eastAsia"/>
          <w:b/>
          <w:sz w:val="24"/>
          <w:szCs w:val="24"/>
          <w:lang w:eastAsia="zh-CN"/>
        </w:rPr>
        <w:t>July</w:t>
      </w:r>
      <w:r w:rsidRPr="006F17C4">
        <w:rPr>
          <w:rFonts w:ascii="Arial" w:eastAsia="SimSun" w:hAnsi="Arial"/>
          <w:b/>
          <w:sz w:val="24"/>
          <w:szCs w:val="24"/>
          <w:lang w:eastAsia="zh-CN"/>
        </w:rPr>
        <w:t>, 2018</w:t>
      </w:r>
    </w:p>
    <w:p w14:paraId="348B3C62" w14:textId="77777777" w:rsidR="00214859" w:rsidRPr="006F17C4" w:rsidRDefault="00214859" w:rsidP="00214859">
      <w:pPr>
        <w:tabs>
          <w:tab w:val="right" w:pos="9630"/>
        </w:tabs>
        <w:spacing w:after="0"/>
        <w:jc w:val="both"/>
        <w:rPr>
          <w:lang w:eastAsia="ja-JP"/>
        </w:rPr>
      </w:pPr>
    </w:p>
    <w:p w14:paraId="5C98555D" w14:textId="6F5B27B3" w:rsidR="00214859" w:rsidRPr="006F17C4" w:rsidRDefault="00214859" w:rsidP="00214859">
      <w:pPr>
        <w:tabs>
          <w:tab w:val="left" w:pos="1985"/>
        </w:tabs>
        <w:jc w:val="both"/>
        <w:rPr>
          <w:rFonts w:ascii="Arial" w:hAnsi="Arial"/>
          <w:sz w:val="24"/>
          <w:lang w:val="en-US" w:eastAsia="ja-JP"/>
        </w:rPr>
      </w:pPr>
      <w:r w:rsidRPr="006F17C4">
        <w:rPr>
          <w:rFonts w:ascii="Arial" w:hAnsi="Arial"/>
          <w:b/>
          <w:sz w:val="24"/>
          <w:lang w:val="en-US"/>
        </w:rPr>
        <w:t>Agenda item:</w:t>
      </w:r>
      <w:r w:rsidRPr="006F17C4">
        <w:rPr>
          <w:rFonts w:ascii="Arial" w:hAnsi="Arial"/>
          <w:sz w:val="24"/>
          <w:lang w:val="en-US"/>
        </w:rPr>
        <w:tab/>
      </w:r>
      <w:r w:rsidR="00B7345A" w:rsidRPr="006F17C4">
        <w:rPr>
          <w:rFonts w:ascii="Arial" w:hAnsi="Arial" w:hint="eastAsia"/>
          <w:sz w:val="24"/>
          <w:lang w:val="en-US" w:eastAsia="ja-JP"/>
        </w:rPr>
        <w:t>5</w:t>
      </w:r>
      <w:r w:rsidRPr="006F17C4">
        <w:rPr>
          <w:rFonts w:ascii="Arial" w:hAnsi="Arial"/>
          <w:sz w:val="24"/>
          <w:lang w:val="en-US" w:eastAsia="ja-JP"/>
        </w:rPr>
        <w:t>.</w:t>
      </w:r>
      <w:r w:rsidR="00B7345A" w:rsidRPr="006F17C4">
        <w:rPr>
          <w:rFonts w:ascii="Arial" w:hAnsi="Arial"/>
          <w:sz w:val="24"/>
          <w:lang w:val="en-US" w:eastAsia="ja-JP"/>
        </w:rPr>
        <w:t>4</w:t>
      </w:r>
      <w:r w:rsidRPr="006F17C4">
        <w:rPr>
          <w:rFonts w:ascii="Arial" w:hAnsi="Arial"/>
          <w:sz w:val="24"/>
          <w:lang w:val="en-US" w:eastAsia="ja-JP"/>
        </w:rPr>
        <w:t>.1.</w:t>
      </w:r>
      <w:r w:rsidR="000034CD" w:rsidRPr="006F17C4">
        <w:rPr>
          <w:rFonts w:ascii="Arial" w:hAnsi="Arial"/>
          <w:sz w:val="24"/>
          <w:lang w:val="en-US" w:eastAsia="ja-JP"/>
        </w:rPr>
        <w:t>5</w:t>
      </w:r>
    </w:p>
    <w:p w14:paraId="5B0FC1DA" w14:textId="77777777" w:rsidR="0081689A" w:rsidRPr="006F17C4" w:rsidRDefault="0081689A" w:rsidP="00DC39A9">
      <w:pPr>
        <w:tabs>
          <w:tab w:val="left" w:pos="1985"/>
        </w:tabs>
        <w:ind w:left="1136" w:hanging="1136"/>
        <w:rPr>
          <w:rFonts w:ascii="Arial" w:hAnsi="Arial"/>
          <w:sz w:val="24"/>
          <w:lang w:val="en-US"/>
        </w:rPr>
      </w:pPr>
      <w:r w:rsidRPr="006F17C4">
        <w:rPr>
          <w:rFonts w:ascii="Arial" w:hAnsi="Arial"/>
          <w:b/>
          <w:sz w:val="24"/>
          <w:lang w:val="en-US"/>
        </w:rPr>
        <w:t xml:space="preserve">Source: </w:t>
      </w:r>
      <w:r w:rsidRPr="006F17C4">
        <w:rPr>
          <w:rFonts w:ascii="Arial" w:hAnsi="Arial"/>
          <w:b/>
          <w:sz w:val="24"/>
          <w:lang w:val="en-US"/>
        </w:rPr>
        <w:tab/>
      </w:r>
      <w:r w:rsidR="00642564" w:rsidRPr="006F17C4">
        <w:rPr>
          <w:rFonts w:ascii="Arial" w:hAnsi="Arial"/>
          <w:b/>
          <w:sz w:val="24"/>
          <w:lang w:val="en-US"/>
        </w:rPr>
        <w:tab/>
      </w:r>
      <w:r w:rsidRPr="006F17C4">
        <w:rPr>
          <w:rFonts w:ascii="Arial" w:hAnsi="Arial" w:hint="eastAsia"/>
          <w:sz w:val="24"/>
          <w:lang w:val="en-US" w:eastAsia="ja-JP"/>
        </w:rPr>
        <w:t>NTT DOCOMO, INC.</w:t>
      </w:r>
    </w:p>
    <w:p w14:paraId="068CA5B6" w14:textId="5070907A" w:rsidR="00FA6851" w:rsidRPr="006F17C4" w:rsidRDefault="0081689A" w:rsidP="0081689A">
      <w:pPr>
        <w:tabs>
          <w:tab w:val="left" w:pos="1985"/>
        </w:tabs>
        <w:ind w:left="1980" w:hanging="1980"/>
        <w:jc w:val="both"/>
        <w:rPr>
          <w:rFonts w:ascii="Arial" w:hAnsi="Arial"/>
          <w:sz w:val="24"/>
          <w:lang w:val="en-US" w:eastAsia="ja-JP"/>
        </w:rPr>
      </w:pPr>
      <w:r w:rsidRPr="006F17C4">
        <w:rPr>
          <w:rFonts w:ascii="Arial" w:hAnsi="Arial"/>
          <w:b/>
          <w:sz w:val="24"/>
          <w:lang w:val="en-US"/>
        </w:rPr>
        <w:t>Title:</w:t>
      </w:r>
      <w:r w:rsidRPr="006F17C4">
        <w:rPr>
          <w:rFonts w:ascii="Arial" w:hAnsi="Arial"/>
          <w:sz w:val="24"/>
          <w:lang w:val="en-US"/>
        </w:rPr>
        <w:t xml:space="preserve"> </w:t>
      </w:r>
      <w:r w:rsidRPr="006F17C4">
        <w:rPr>
          <w:rFonts w:ascii="Arial" w:hAnsi="Arial"/>
          <w:sz w:val="24"/>
          <w:lang w:val="en-US"/>
        </w:rPr>
        <w:tab/>
      </w:r>
      <w:r w:rsidR="00214859" w:rsidRPr="006F17C4">
        <w:rPr>
          <w:rFonts w:ascii="Arial" w:hAnsi="Arial"/>
          <w:sz w:val="24"/>
          <w:lang w:val="en-US" w:eastAsia="ja-JP"/>
        </w:rPr>
        <w:t>Views on UE requirements</w:t>
      </w:r>
      <w:r w:rsidR="009526FD" w:rsidRPr="006F17C4">
        <w:rPr>
          <w:rFonts w:ascii="Arial" w:hAnsi="Arial" w:hint="eastAsia"/>
          <w:sz w:val="24"/>
          <w:lang w:val="en-US" w:eastAsia="ja-JP"/>
        </w:rPr>
        <w:t xml:space="preserve"> </w:t>
      </w:r>
      <w:r w:rsidR="009526FD" w:rsidRPr="006F17C4">
        <w:rPr>
          <w:rFonts w:ascii="Arial" w:hAnsi="Arial"/>
          <w:sz w:val="24"/>
          <w:lang w:val="en-US" w:eastAsia="ja-JP"/>
        </w:rPr>
        <w:t>for CSI reporting</w:t>
      </w:r>
    </w:p>
    <w:p w14:paraId="5CBDDE9A" w14:textId="77777777" w:rsidR="0081689A" w:rsidRPr="006F17C4" w:rsidRDefault="0081689A" w:rsidP="0081689A">
      <w:pPr>
        <w:tabs>
          <w:tab w:val="left" w:pos="1985"/>
        </w:tabs>
        <w:ind w:left="1980" w:hanging="1980"/>
        <w:jc w:val="both"/>
        <w:rPr>
          <w:lang w:eastAsia="ja-JP"/>
        </w:rPr>
      </w:pPr>
      <w:r w:rsidRPr="006F17C4">
        <w:rPr>
          <w:rFonts w:ascii="Arial" w:hAnsi="Arial"/>
          <w:b/>
          <w:sz w:val="24"/>
          <w:lang w:val="en-US"/>
        </w:rPr>
        <w:t>Document for:</w:t>
      </w:r>
      <w:r w:rsidRPr="006F17C4">
        <w:rPr>
          <w:rFonts w:ascii="Arial" w:hAnsi="Arial"/>
          <w:sz w:val="24"/>
          <w:lang w:val="en-US"/>
        </w:rPr>
        <w:tab/>
      </w:r>
      <w:r w:rsidRPr="006F17C4">
        <w:rPr>
          <w:rFonts w:ascii="Arial" w:hAnsi="Arial" w:hint="eastAsia"/>
          <w:sz w:val="24"/>
          <w:lang w:val="en-US" w:eastAsia="ja-JP"/>
        </w:rPr>
        <w:t>Approval</w:t>
      </w:r>
    </w:p>
    <w:p w14:paraId="7B11AF94" w14:textId="77777777" w:rsidR="00906173" w:rsidRPr="006F17C4" w:rsidRDefault="009C628D" w:rsidP="00CA6520">
      <w:pPr>
        <w:pStyle w:val="1"/>
      </w:pPr>
      <w:r w:rsidRPr="006F17C4">
        <w:rPr>
          <w:rFonts w:hint="eastAsia"/>
          <w:lang w:eastAsia="ja-JP"/>
        </w:rPr>
        <w:t xml:space="preserve">1. </w:t>
      </w:r>
      <w:r w:rsidR="00906173" w:rsidRPr="006F17C4">
        <w:t>Introduction</w:t>
      </w:r>
    </w:p>
    <w:p w14:paraId="7089C7B5" w14:textId="6CE1BDD8" w:rsidR="00C43723" w:rsidRPr="006F17C4" w:rsidRDefault="00FA191B" w:rsidP="00E902E8">
      <w:pPr>
        <w:jc w:val="both"/>
        <w:rPr>
          <w:lang w:eastAsia="ja-JP"/>
        </w:rPr>
      </w:pPr>
      <w:r w:rsidRPr="006F17C4">
        <w:rPr>
          <w:lang w:eastAsia="ja-JP"/>
        </w:rPr>
        <w:t xml:space="preserve">At the </w:t>
      </w:r>
      <w:r w:rsidR="000034CD" w:rsidRPr="006F17C4">
        <w:rPr>
          <w:lang w:eastAsia="ja-JP"/>
        </w:rPr>
        <w:t>previous</w:t>
      </w:r>
      <w:r w:rsidRPr="006F17C4">
        <w:rPr>
          <w:lang w:eastAsia="ja-JP"/>
        </w:rPr>
        <w:t xml:space="preserve"> meeting</w:t>
      </w:r>
      <w:r w:rsidR="000034CD" w:rsidRPr="006F17C4">
        <w:rPr>
          <w:lang w:eastAsia="ja-JP"/>
        </w:rPr>
        <w:t>s</w:t>
      </w:r>
      <w:r w:rsidRPr="006F17C4">
        <w:rPr>
          <w:lang w:eastAsia="ja-JP"/>
        </w:rPr>
        <w:t xml:space="preserve">, </w:t>
      </w:r>
      <w:r w:rsidR="003B7573" w:rsidRPr="006F17C4">
        <w:rPr>
          <w:rFonts w:hint="eastAsia"/>
          <w:lang w:eastAsia="ja-JP"/>
        </w:rPr>
        <w:t xml:space="preserve">following agreements were reached regarding </w:t>
      </w:r>
      <w:r w:rsidR="003B7573" w:rsidRPr="006F17C4">
        <w:rPr>
          <w:lang w:eastAsia="ja-JP"/>
        </w:rPr>
        <w:t xml:space="preserve">UE requirements on </w:t>
      </w:r>
      <w:r w:rsidR="003B7573" w:rsidRPr="006F17C4">
        <w:rPr>
          <w:rFonts w:hint="eastAsia"/>
          <w:lang w:eastAsia="ja-JP"/>
        </w:rPr>
        <w:t>CSI</w:t>
      </w:r>
      <w:r w:rsidR="003B7573" w:rsidRPr="006F17C4">
        <w:rPr>
          <w:lang w:eastAsia="ja-JP"/>
        </w:rPr>
        <w:t xml:space="preserve"> reporting [1]. In this contribution, we present our further views on that.</w:t>
      </w:r>
      <w:r w:rsidR="003B7573" w:rsidRPr="006F17C4">
        <w:rPr>
          <w:rFonts w:hint="eastAsia"/>
          <w:lang w:eastAsia="ja-JP"/>
        </w:rPr>
        <w:t xml:space="preserve"> </w:t>
      </w:r>
    </w:p>
    <w:p w14:paraId="17FF85B9" w14:textId="0C16C629" w:rsidR="000034CD" w:rsidRPr="006F17C4" w:rsidRDefault="000034CD" w:rsidP="00E902E8">
      <w:pPr>
        <w:jc w:val="both"/>
        <w:rPr>
          <w:lang w:eastAsia="ja-JP"/>
        </w:rPr>
      </w:pPr>
      <w:r w:rsidRPr="006F17C4">
        <w:rPr>
          <w:noProof/>
          <w:lang w:val="en-US" w:eastAsia="ja-JP"/>
        </w:rPr>
        <mc:AlternateContent>
          <mc:Choice Requires="wps">
            <w:drawing>
              <wp:inline distT="0" distB="0" distL="0" distR="0" wp14:anchorId="17A49352" wp14:editId="4493E51F">
                <wp:extent cx="6150634" cy="2967486"/>
                <wp:effectExtent l="0" t="0" r="21590" b="23495"/>
                <wp:docPr id="1" name="テキスト ボックス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50634" cy="2967486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A02E93D" w14:textId="3A0B2F39" w:rsidR="000034CD" w:rsidRPr="00A70D0C" w:rsidRDefault="000034CD" w:rsidP="000034CD">
                            <w:pPr>
                              <w:spacing w:beforeLines="50" w:before="120" w:after="10"/>
                              <w:rPr>
                                <w:b/>
                              </w:rPr>
                            </w:pPr>
                            <w:r w:rsidRPr="00A70D0C">
                              <w:rPr>
                                <w:b/>
                              </w:rPr>
                              <w:t>Agreements</w:t>
                            </w:r>
                            <w:r>
                              <w:rPr>
                                <w:rFonts w:hint="eastAsia"/>
                                <w:b/>
                                <w:lang w:eastAsia="ja-JP"/>
                              </w:rPr>
                              <w:t xml:space="preserve"> (</w:t>
                            </w:r>
                            <w:r>
                              <w:rPr>
                                <w:b/>
                                <w:lang w:eastAsia="ja-JP"/>
                              </w:rPr>
                              <w:t>at #86bis on Test scope</w:t>
                            </w:r>
                            <w:r>
                              <w:rPr>
                                <w:rFonts w:hint="eastAsia"/>
                                <w:b/>
                                <w:lang w:eastAsia="ja-JP"/>
                              </w:rPr>
                              <w:t>)</w:t>
                            </w:r>
                            <w:r w:rsidRPr="00A70D0C">
                              <w:rPr>
                                <w:b/>
                              </w:rPr>
                              <w:t xml:space="preserve">: </w:t>
                            </w:r>
                          </w:p>
                          <w:p w14:paraId="5CBACA8F" w14:textId="77777777" w:rsidR="000034CD" w:rsidRPr="000034CD" w:rsidRDefault="000034CD" w:rsidP="000034CD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 w:val="0"/>
                              <w:textAlignment w:val="auto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CQI reporting</w:t>
                            </w:r>
                          </w:p>
                          <w:p w14:paraId="04F9C477" w14:textId="77777777" w:rsidR="000034CD" w:rsidRPr="000034CD" w:rsidRDefault="000034CD" w:rsidP="000034CD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 w:val="0"/>
                              <w:textAlignment w:val="auto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PMI reporting</w:t>
                            </w:r>
                          </w:p>
                          <w:p w14:paraId="7CF2CE03" w14:textId="77777777" w:rsidR="000034CD" w:rsidRPr="000034CD" w:rsidRDefault="000034CD" w:rsidP="000034CD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 w:val="0"/>
                              <w:textAlignment w:val="auto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RI reporting</w:t>
                            </w:r>
                          </w:p>
                          <w:p w14:paraId="09D63F8E" w14:textId="77777777" w:rsidR="000034CD" w:rsidRPr="000034CD" w:rsidRDefault="000034CD" w:rsidP="000034CD">
                            <w:pPr>
                              <w:pStyle w:val="afc"/>
                              <w:widowControl w:val="0"/>
                              <w:numPr>
                                <w:ilvl w:val="0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 w:val="0"/>
                              <w:textAlignment w:val="auto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FFS for:</w:t>
                            </w:r>
                          </w:p>
                          <w:p w14:paraId="7B50E4CD" w14:textId="77777777" w:rsidR="000034CD" w:rsidRPr="000034CD" w:rsidRDefault="000034CD" w:rsidP="000034CD">
                            <w:pPr>
                              <w:pStyle w:val="afc"/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 w:val="0"/>
                              <w:textAlignment w:val="auto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CRI reporting</w:t>
                            </w:r>
                          </w:p>
                          <w:p w14:paraId="696691D8" w14:textId="77777777" w:rsidR="000034CD" w:rsidRPr="000034CD" w:rsidRDefault="000034CD" w:rsidP="000034CD">
                            <w:pPr>
                              <w:pStyle w:val="afc"/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 w:val="0"/>
                              <w:textAlignment w:val="auto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L1-RSRP reporting</w:t>
                            </w:r>
                          </w:p>
                          <w:p w14:paraId="1EF5F199" w14:textId="1D62BCC7" w:rsidR="000034CD" w:rsidRPr="000034CD" w:rsidRDefault="000034CD" w:rsidP="000034CD">
                            <w:pPr>
                              <w:pStyle w:val="afc"/>
                              <w:widowControl w:val="0"/>
                              <w:numPr>
                                <w:ilvl w:val="1"/>
                                <w:numId w:val="30"/>
                              </w:numPr>
                              <w:overflowPunct/>
                              <w:autoSpaceDE/>
                              <w:autoSpaceDN/>
                              <w:adjustRightInd/>
                              <w:spacing w:after="0"/>
                              <w:contextualSpacing w:val="0"/>
                              <w:textAlignment w:val="auto"/>
                            </w:pPr>
                            <w:r w:rsidRPr="000034CD">
                              <w:rPr>
                                <w:b/>
                              </w:rPr>
                              <w:t>LI reporting</w:t>
                            </w:r>
                          </w:p>
                          <w:p w14:paraId="6FF0EC11" w14:textId="5481A063" w:rsidR="000034CD" w:rsidRDefault="000034CD" w:rsidP="000034CD">
                            <w:pPr>
                              <w:widowControl w:val="0"/>
                              <w:spacing w:after="0"/>
                            </w:pPr>
                          </w:p>
                          <w:p w14:paraId="0BF2DC65" w14:textId="78C9BBC9" w:rsidR="000034CD" w:rsidRPr="000034CD" w:rsidRDefault="000034CD" w:rsidP="000034CD">
                            <w:pPr>
                              <w:widowControl w:val="0"/>
                              <w:spacing w:after="0"/>
                              <w:rPr>
                                <w:b/>
                                <w:lang w:eastAsia="ja-JP"/>
                              </w:rPr>
                            </w:pPr>
                            <w:r w:rsidRPr="000034CD">
                              <w:rPr>
                                <w:rFonts w:hint="eastAsia"/>
                                <w:b/>
                                <w:lang w:eastAsia="ja-JP"/>
                              </w:rPr>
                              <w:t>Agreement (</w:t>
                            </w:r>
                            <w:r w:rsidRPr="000034CD">
                              <w:rPr>
                                <w:b/>
                                <w:lang w:eastAsia="ja-JP"/>
                              </w:rPr>
                              <w:t>#87</w:t>
                            </w:r>
                            <w:r w:rsidRPr="000034CD">
                              <w:rPr>
                                <w:rFonts w:hint="eastAsia"/>
                                <w:b/>
                                <w:lang w:eastAsia="ja-JP"/>
                              </w:rPr>
                              <w:t>)</w:t>
                            </w:r>
                            <w:r>
                              <w:rPr>
                                <w:b/>
                                <w:lang w:eastAsia="ja-JP"/>
                              </w:rPr>
                              <w:t>:</w:t>
                            </w:r>
                          </w:p>
                          <w:p w14:paraId="3EE29F56" w14:textId="77777777" w:rsidR="00010982" w:rsidRPr="000034CD" w:rsidRDefault="00395AD7" w:rsidP="000034CD">
                            <w:pPr>
                              <w:widowControl w:val="0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Overall Test Configuration &amp; Scope</w:t>
                            </w:r>
                          </w:p>
                          <w:p w14:paraId="17078CF9" w14:textId="77777777" w:rsidR="00010982" w:rsidRPr="000034CD" w:rsidRDefault="00395AD7" w:rsidP="000034CD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spacing w:after="0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First priority focused on:</w:t>
                            </w:r>
                          </w:p>
                          <w:p w14:paraId="17B7E10F" w14:textId="77777777" w:rsidR="00010982" w:rsidRPr="000034CD" w:rsidRDefault="00395AD7" w:rsidP="000034CD">
                            <w:pPr>
                              <w:widowControl w:val="0"/>
                              <w:numPr>
                                <w:ilvl w:val="2"/>
                                <w:numId w:val="31"/>
                              </w:numPr>
                              <w:spacing w:after="0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NZP CSI-RS for channel measurement</w:t>
                            </w:r>
                            <w:r w:rsidRPr="000034CD">
                              <w:rPr>
                                <w:b/>
                              </w:rPr>
                              <w:br/>
                              <w:t>CSI-IM for interference measurement</w:t>
                            </w:r>
                          </w:p>
                          <w:p w14:paraId="0441C38F" w14:textId="77777777" w:rsidR="00010982" w:rsidRPr="000034CD" w:rsidRDefault="00395AD7" w:rsidP="000034CD">
                            <w:pPr>
                              <w:widowControl w:val="0"/>
                              <w:numPr>
                                <w:ilvl w:val="2"/>
                                <w:numId w:val="31"/>
                              </w:numPr>
                              <w:spacing w:after="0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CSI report types: periodic CSI report and aperiodic CSI report</w:t>
                            </w:r>
                          </w:p>
                          <w:p w14:paraId="69F806E2" w14:textId="77777777" w:rsidR="00010982" w:rsidRPr="000034CD" w:rsidRDefault="00395AD7" w:rsidP="000034CD">
                            <w:pPr>
                              <w:widowControl w:val="0"/>
                              <w:numPr>
                                <w:ilvl w:val="2"/>
                                <w:numId w:val="31"/>
                              </w:numPr>
                              <w:spacing w:after="0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 xml:space="preserve">CSI-RS resources types: periodic and aperiodic </w:t>
                            </w:r>
                          </w:p>
                          <w:p w14:paraId="6B2D064F" w14:textId="77777777" w:rsidR="00010982" w:rsidRPr="000034CD" w:rsidRDefault="00395AD7" w:rsidP="000034CD">
                            <w:pPr>
                              <w:widowControl w:val="0"/>
                              <w:numPr>
                                <w:ilvl w:val="0"/>
                                <w:numId w:val="31"/>
                              </w:numPr>
                              <w:spacing w:after="0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PMI reporting</w:t>
                            </w:r>
                          </w:p>
                          <w:p w14:paraId="3957E85B" w14:textId="77777777" w:rsidR="00010982" w:rsidRPr="000034CD" w:rsidRDefault="00395AD7" w:rsidP="000034CD">
                            <w:pPr>
                              <w:widowControl w:val="0"/>
                              <w:numPr>
                                <w:ilvl w:val="1"/>
                                <w:numId w:val="31"/>
                              </w:numPr>
                              <w:spacing w:after="0"/>
                              <w:rPr>
                                <w:b/>
                              </w:rPr>
                            </w:pPr>
                            <w:r w:rsidRPr="000034CD">
                              <w:rPr>
                                <w:b/>
                              </w:rPr>
                              <w:t>In Rel-15 focused on Type-I single panel codebook</w:t>
                            </w:r>
                          </w:p>
                          <w:p w14:paraId="4868AC18" w14:textId="77777777" w:rsidR="000034CD" w:rsidRPr="000034CD" w:rsidRDefault="000034CD" w:rsidP="000034CD">
                            <w:pPr>
                              <w:widowControl w:val="0"/>
                              <w:spacing w:after="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17A49352" id="_x0000_t202" coordsize="21600,21600" o:spt="202" path="m,l,21600r21600,l21600,xe">
                <v:stroke joinstyle="miter"/>
                <v:path gradientshapeok="t" o:connecttype="rect"/>
              </v:shapetype>
              <v:shape id="テキスト ボックス 2" o:spid="_x0000_s1026" type="#_x0000_t202" style="width:484.3pt;height:233.6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">
                <v:textbox>
                  <w:txbxContent>
                    <w:p w14:paraId="7A02E93D" w14:textId="3A0B2F39" w:rsidR="000034CD" w:rsidRPr="00A70D0C" w:rsidRDefault="000034CD" w:rsidP="000034CD">
                      <w:pPr>
                        <w:spacing w:beforeLines="50" w:before="120" w:after="10"/>
                        <w:rPr>
                          <w:b/>
                        </w:rPr>
                      </w:pPr>
                      <w:r w:rsidRPr="00A70D0C">
                        <w:rPr>
                          <w:b/>
                        </w:rPr>
                        <w:t>Agreements</w:t>
                      </w:r>
                      <w:r>
                        <w:rPr>
                          <w:rFonts w:hint="eastAsia"/>
                          <w:b/>
                          <w:lang w:eastAsia="ja-JP"/>
                        </w:rPr>
                        <w:t xml:space="preserve"> (</w:t>
                      </w:r>
                      <w:r>
                        <w:rPr>
                          <w:b/>
                          <w:lang w:eastAsia="ja-JP"/>
                        </w:rPr>
                        <w:t>at #86bis on Test scope</w:t>
                      </w:r>
                      <w:r>
                        <w:rPr>
                          <w:rFonts w:hint="eastAsia"/>
                          <w:b/>
                          <w:lang w:eastAsia="ja-JP"/>
                        </w:rPr>
                        <w:t>)</w:t>
                      </w:r>
                      <w:r w:rsidRPr="00A70D0C">
                        <w:rPr>
                          <w:b/>
                        </w:rPr>
                        <w:t xml:space="preserve">: </w:t>
                      </w:r>
                    </w:p>
                    <w:p w14:paraId="5CBACA8F" w14:textId="77777777" w:rsidR="000034CD" w:rsidRPr="000034CD" w:rsidRDefault="000034CD" w:rsidP="000034CD">
                      <w:pPr>
                        <w:pStyle w:val="afc"/>
                        <w:widowControl w:val="0"/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 w:val="0"/>
                        <w:textAlignment w:val="auto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CQI reporting</w:t>
                      </w:r>
                    </w:p>
                    <w:p w14:paraId="04F9C477" w14:textId="77777777" w:rsidR="000034CD" w:rsidRPr="000034CD" w:rsidRDefault="000034CD" w:rsidP="000034CD">
                      <w:pPr>
                        <w:pStyle w:val="afc"/>
                        <w:widowControl w:val="0"/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 w:val="0"/>
                        <w:textAlignment w:val="auto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PMI reporting</w:t>
                      </w:r>
                    </w:p>
                    <w:p w14:paraId="7CF2CE03" w14:textId="77777777" w:rsidR="000034CD" w:rsidRPr="000034CD" w:rsidRDefault="000034CD" w:rsidP="000034CD">
                      <w:pPr>
                        <w:pStyle w:val="afc"/>
                        <w:widowControl w:val="0"/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 w:val="0"/>
                        <w:textAlignment w:val="auto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RI reporting</w:t>
                      </w:r>
                    </w:p>
                    <w:p w14:paraId="09D63F8E" w14:textId="77777777" w:rsidR="000034CD" w:rsidRPr="000034CD" w:rsidRDefault="000034CD" w:rsidP="000034CD">
                      <w:pPr>
                        <w:pStyle w:val="afc"/>
                        <w:widowControl w:val="0"/>
                        <w:numPr>
                          <w:ilvl w:val="0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 w:val="0"/>
                        <w:textAlignment w:val="auto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FFS for:</w:t>
                      </w:r>
                    </w:p>
                    <w:p w14:paraId="7B50E4CD" w14:textId="77777777" w:rsidR="000034CD" w:rsidRPr="000034CD" w:rsidRDefault="000034CD" w:rsidP="000034CD">
                      <w:pPr>
                        <w:pStyle w:val="afc"/>
                        <w:widowControl w:val="0"/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 w:val="0"/>
                        <w:textAlignment w:val="auto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CRI reporting</w:t>
                      </w:r>
                    </w:p>
                    <w:p w14:paraId="696691D8" w14:textId="77777777" w:rsidR="000034CD" w:rsidRPr="000034CD" w:rsidRDefault="000034CD" w:rsidP="000034CD">
                      <w:pPr>
                        <w:pStyle w:val="afc"/>
                        <w:widowControl w:val="0"/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 w:val="0"/>
                        <w:textAlignment w:val="auto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L1-RSRP reporting</w:t>
                      </w:r>
                    </w:p>
                    <w:p w14:paraId="1EF5F199" w14:textId="1D62BCC7" w:rsidR="000034CD" w:rsidRPr="000034CD" w:rsidRDefault="000034CD" w:rsidP="000034CD">
                      <w:pPr>
                        <w:pStyle w:val="afc"/>
                        <w:widowControl w:val="0"/>
                        <w:numPr>
                          <w:ilvl w:val="1"/>
                          <w:numId w:val="30"/>
                        </w:numPr>
                        <w:overflowPunct/>
                        <w:autoSpaceDE/>
                        <w:autoSpaceDN/>
                        <w:adjustRightInd/>
                        <w:spacing w:after="0"/>
                        <w:contextualSpacing w:val="0"/>
                        <w:textAlignment w:val="auto"/>
                      </w:pPr>
                      <w:r w:rsidRPr="000034CD">
                        <w:rPr>
                          <w:b/>
                        </w:rPr>
                        <w:t>LI reporting</w:t>
                      </w:r>
                    </w:p>
                    <w:p w14:paraId="6FF0EC11" w14:textId="5481A063" w:rsidR="000034CD" w:rsidRDefault="000034CD" w:rsidP="000034CD">
                      <w:pPr>
                        <w:widowControl w:val="0"/>
                        <w:spacing w:after="0"/>
                      </w:pPr>
                    </w:p>
                    <w:p w14:paraId="0BF2DC65" w14:textId="78C9BBC9" w:rsidR="000034CD" w:rsidRPr="000034CD" w:rsidRDefault="000034CD" w:rsidP="000034CD">
                      <w:pPr>
                        <w:widowControl w:val="0"/>
                        <w:spacing w:after="0"/>
                        <w:rPr>
                          <w:rFonts w:hint="eastAsia"/>
                          <w:b/>
                          <w:lang w:eastAsia="ja-JP"/>
                        </w:rPr>
                      </w:pPr>
                      <w:r w:rsidRPr="000034CD">
                        <w:rPr>
                          <w:rFonts w:hint="eastAsia"/>
                          <w:b/>
                          <w:lang w:eastAsia="ja-JP"/>
                        </w:rPr>
                        <w:t>Agreement (</w:t>
                      </w:r>
                      <w:r w:rsidRPr="000034CD">
                        <w:rPr>
                          <w:b/>
                          <w:lang w:eastAsia="ja-JP"/>
                        </w:rPr>
                        <w:t>#87</w:t>
                      </w:r>
                      <w:r w:rsidRPr="000034CD">
                        <w:rPr>
                          <w:rFonts w:hint="eastAsia"/>
                          <w:b/>
                          <w:lang w:eastAsia="ja-JP"/>
                        </w:rPr>
                        <w:t>)</w:t>
                      </w:r>
                      <w:r>
                        <w:rPr>
                          <w:b/>
                          <w:lang w:eastAsia="ja-JP"/>
                        </w:rPr>
                        <w:t>:</w:t>
                      </w:r>
                    </w:p>
                    <w:p w14:paraId="3EE29F56" w14:textId="77777777" w:rsidR="00000000" w:rsidRPr="000034CD" w:rsidRDefault="00395AD7" w:rsidP="000034CD">
                      <w:pPr>
                        <w:widowControl w:val="0"/>
                        <w:numPr>
                          <w:ilvl w:val="0"/>
                          <w:numId w:val="31"/>
                        </w:numPr>
                        <w:spacing w:after="0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Overall Test Config</w:t>
                      </w:r>
                      <w:r w:rsidRPr="000034CD">
                        <w:rPr>
                          <w:b/>
                        </w:rPr>
                        <w:t>uration &amp; Scope</w:t>
                      </w:r>
                    </w:p>
                    <w:p w14:paraId="17078CF9" w14:textId="77777777" w:rsidR="00000000" w:rsidRPr="000034CD" w:rsidRDefault="00395AD7" w:rsidP="000034CD">
                      <w:pPr>
                        <w:widowControl w:val="0"/>
                        <w:numPr>
                          <w:ilvl w:val="1"/>
                          <w:numId w:val="31"/>
                        </w:numPr>
                        <w:spacing w:after="0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First priority focused on:</w:t>
                      </w:r>
                    </w:p>
                    <w:p w14:paraId="17B7E10F" w14:textId="77777777" w:rsidR="00000000" w:rsidRPr="000034CD" w:rsidRDefault="00395AD7" w:rsidP="000034CD">
                      <w:pPr>
                        <w:widowControl w:val="0"/>
                        <w:numPr>
                          <w:ilvl w:val="2"/>
                          <w:numId w:val="31"/>
                        </w:numPr>
                        <w:spacing w:after="0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NZP CSI-RS for channel measurement</w:t>
                      </w:r>
                      <w:r w:rsidRPr="000034CD">
                        <w:rPr>
                          <w:b/>
                        </w:rPr>
                        <w:br/>
                        <w:t>CSI-IM for interference measurement</w:t>
                      </w:r>
                    </w:p>
                    <w:p w14:paraId="0441C38F" w14:textId="77777777" w:rsidR="00000000" w:rsidRPr="000034CD" w:rsidRDefault="00395AD7" w:rsidP="000034CD">
                      <w:pPr>
                        <w:widowControl w:val="0"/>
                        <w:numPr>
                          <w:ilvl w:val="2"/>
                          <w:numId w:val="31"/>
                        </w:numPr>
                        <w:spacing w:after="0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CSI report types: periodic CSI report and aperiodic CSI report</w:t>
                      </w:r>
                    </w:p>
                    <w:p w14:paraId="69F806E2" w14:textId="77777777" w:rsidR="00000000" w:rsidRPr="000034CD" w:rsidRDefault="00395AD7" w:rsidP="000034CD">
                      <w:pPr>
                        <w:widowControl w:val="0"/>
                        <w:numPr>
                          <w:ilvl w:val="2"/>
                          <w:numId w:val="31"/>
                        </w:numPr>
                        <w:spacing w:after="0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 xml:space="preserve">CSI-RS resources types: periodic and aperiodic </w:t>
                      </w:r>
                    </w:p>
                    <w:p w14:paraId="6B2D064F" w14:textId="77777777" w:rsidR="00000000" w:rsidRPr="000034CD" w:rsidRDefault="00395AD7" w:rsidP="000034CD">
                      <w:pPr>
                        <w:widowControl w:val="0"/>
                        <w:numPr>
                          <w:ilvl w:val="0"/>
                          <w:numId w:val="31"/>
                        </w:numPr>
                        <w:spacing w:after="0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PMI reporting</w:t>
                      </w:r>
                    </w:p>
                    <w:p w14:paraId="3957E85B" w14:textId="77777777" w:rsidR="00000000" w:rsidRPr="000034CD" w:rsidRDefault="00395AD7" w:rsidP="000034CD">
                      <w:pPr>
                        <w:widowControl w:val="0"/>
                        <w:numPr>
                          <w:ilvl w:val="1"/>
                          <w:numId w:val="31"/>
                        </w:numPr>
                        <w:spacing w:after="0"/>
                        <w:rPr>
                          <w:b/>
                        </w:rPr>
                      </w:pPr>
                      <w:r w:rsidRPr="000034CD">
                        <w:rPr>
                          <w:b/>
                        </w:rPr>
                        <w:t>In Rel-15 focused on Type-I single panel codebook</w:t>
                      </w:r>
                    </w:p>
                    <w:p w14:paraId="4868AC18" w14:textId="77777777" w:rsidR="000034CD" w:rsidRPr="000034CD" w:rsidRDefault="000034CD" w:rsidP="000034CD">
                      <w:pPr>
                        <w:widowControl w:val="0"/>
                        <w:spacing w:after="0"/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70BF7033" w14:textId="77777777" w:rsidR="00556E1D" w:rsidRPr="006F17C4" w:rsidRDefault="00556E1D" w:rsidP="00556E1D">
      <w:pPr>
        <w:pStyle w:val="1"/>
        <w:rPr>
          <w:lang w:eastAsia="ja-JP"/>
        </w:rPr>
      </w:pPr>
      <w:r w:rsidRPr="006F17C4">
        <w:rPr>
          <w:rFonts w:hint="eastAsia"/>
          <w:lang w:eastAsia="ja-JP"/>
        </w:rPr>
        <w:t xml:space="preserve">2. </w:t>
      </w:r>
      <w:r w:rsidR="00781288" w:rsidRPr="006F17C4">
        <w:rPr>
          <w:rFonts w:hint="eastAsia"/>
          <w:lang w:eastAsia="ja-JP"/>
        </w:rPr>
        <w:t>Discussion</w:t>
      </w:r>
    </w:p>
    <w:p w14:paraId="34BDC095" w14:textId="4A136B4B" w:rsidR="003B7573" w:rsidRPr="006F17C4" w:rsidRDefault="003B7573" w:rsidP="003B7573">
      <w:pPr>
        <w:jc w:val="both"/>
        <w:rPr>
          <w:lang w:eastAsia="ja-JP"/>
        </w:rPr>
      </w:pPr>
      <w:r w:rsidRPr="006F17C4">
        <w:rPr>
          <w:lang w:eastAsia="ja-JP"/>
        </w:rPr>
        <w:t>NR DL supports codebook based closed-loop transmission that</w:t>
      </w:r>
      <w:r w:rsidRPr="006F17C4">
        <w:rPr>
          <w:rFonts w:hint="eastAsia"/>
          <w:lang w:eastAsia="ja-JP"/>
        </w:rPr>
        <w:t xml:space="preserve"> is analogous to </w:t>
      </w:r>
      <w:r w:rsidRPr="006F17C4">
        <w:rPr>
          <w:lang w:eastAsia="ja-JP"/>
        </w:rPr>
        <w:t xml:space="preserve">LTE </w:t>
      </w:r>
      <w:r w:rsidRPr="006F17C4">
        <w:rPr>
          <w:rFonts w:hint="eastAsia"/>
          <w:lang w:eastAsia="ja-JP"/>
        </w:rPr>
        <w:t>TM</w:t>
      </w:r>
      <w:r w:rsidRPr="006F17C4">
        <w:rPr>
          <w:lang w:eastAsia="ja-JP"/>
        </w:rPr>
        <w:t>9/10 and doesn’t support other transmissions schemes such as diversity transmission. In this sense, we can generally follow test design for LTE TM9/10. Followings table shows major parameters and candidate values that should be selected to determine CSI performance test. It should be</w:t>
      </w:r>
      <w:r w:rsidR="006F17C4" w:rsidRPr="006F17C4">
        <w:rPr>
          <w:lang w:eastAsia="ja-JP"/>
        </w:rPr>
        <w:t xml:space="preserve"> noted this table lists only maj</w:t>
      </w:r>
      <w:r w:rsidRPr="006F17C4">
        <w:rPr>
          <w:lang w:eastAsia="ja-JP"/>
        </w:rPr>
        <w:t xml:space="preserve">or CSI-related parameters and we need to specify these test cases for different non-CSI-related and detailed parameters, e.g., CBW, SCS and FDD/TDD configurations, channel models, N1/N2 for codebook. Considering possible combinations of test cases, we need to first focus on limited test cases with basic parameters that is not indicated as square bracket in the table.  </w:t>
      </w:r>
    </w:p>
    <w:p w14:paraId="7B310305" w14:textId="60921D34" w:rsidR="003B7573" w:rsidRPr="006F17C4" w:rsidRDefault="003B7573" w:rsidP="003B7573">
      <w:pPr>
        <w:pStyle w:val="ad"/>
        <w:keepNext/>
        <w:jc w:val="center"/>
      </w:pPr>
      <w:r w:rsidRPr="006F17C4">
        <w:t>Table I. Parameters for CSI performance tests (TBD or non-high priority parameter is indicated as [square bracket])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8"/>
        <w:gridCol w:w="3226"/>
        <w:gridCol w:w="3226"/>
      </w:tblGrid>
      <w:tr w:rsidR="006F17C4" w:rsidRPr="006F17C4" w14:paraId="22B587DA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224DCDE1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Parameters</w:t>
            </w:r>
          </w:p>
        </w:tc>
        <w:tc>
          <w:tcPr>
            <w:tcW w:w="3226" w:type="dxa"/>
            <w:shd w:val="clear" w:color="auto" w:fill="CCFFFF"/>
            <w:vAlign w:val="center"/>
          </w:tcPr>
          <w:p w14:paraId="1DDFFC58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FR1</w:t>
            </w:r>
          </w:p>
        </w:tc>
        <w:tc>
          <w:tcPr>
            <w:tcW w:w="3226" w:type="dxa"/>
            <w:shd w:val="clear" w:color="auto" w:fill="CCFFFF"/>
            <w:vAlign w:val="center"/>
          </w:tcPr>
          <w:p w14:paraId="34E07A03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FR2</w:t>
            </w:r>
          </w:p>
        </w:tc>
      </w:tr>
      <w:tr w:rsidR="006F17C4" w:rsidRPr="006F17C4" w14:paraId="05059C9E" w14:textId="77777777" w:rsidTr="000551F7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34C9B35A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Modulation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38F26028" w14:textId="77777777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QPSK, 16QAM, 64QAM, 256QAM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455FBDEA" w14:textId="77777777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QPSK, 16QAM, 64QAM</w:t>
            </w:r>
          </w:p>
        </w:tc>
      </w:tr>
      <w:tr w:rsidR="006F17C4" w:rsidRPr="006F17C4" w14:paraId="3F80C008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43560E5F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Rank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57723C76" w14:textId="30E28DE9" w:rsidR="003B7573" w:rsidRPr="006F17C4" w:rsidRDefault="003B7573" w:rsidP="003B7573">
            <w:pPr>
              <w:spacing w:beforeLines="10" w:before="24" w:afterLines="10" w:after="24"/>
              <w:jc w:val="center"/>
              <w:rPr>
                <w:lang w:eastAsia="ja-JP"/>
              </w:rPr>
            </w:pPr>
            <w:r w:rsidRPr="006F17C4">
              <w:rPr>
                <w:lang w:eastAsia="ja-JP"/>
              </w:rPr>
              <w:t>1, 2, 3, 4 [, etc.]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54864E90" w14:textId="734A44A1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1, 2 [, etc.]</w:t>
            </w:r>
          </w:p>
        </w:tc>
      </w:tr>
      <w:tr w:rsidR="006F17C4" w:rsidRPr="006F17C4" w14:paraId="77AF4D35" w14:textId="77777777" w:rsidTr="000551F7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4953C4F4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  <w:lang w:eastAsia="ja-JP"/>
              </w:rPr>
            </w:pPr>
            <w:r w:rsidRPr="006F17C4">
              <w:rPr>
                <w:rFonts w:hint="eastAsia"/>
                <w:b/>
                <w:lang w:eastAsia="ja-JP"/>
              </w:rPr>
              <w:t>P</w:t>
            </w:r>
            <w:r w:rsidRPr="006F17C4">
              <w:rPr>
                <w:b/>
                <w:lang w:eastAsia="ja-JP"/>
              </w:rPr>
              <w:t>recoding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2DB79A83" w14:textId="630828D3" w:rsidR="003B7573" w:rsidRPr="006F17C4" w:rsidRDefault="00296C87" w:rsidP="000551F7">
            <w:pPr>
              <w:spacing w:beforeLines="10" w:before="24" w:afterLines="10" w:after="24"/>
              <w:jc w:val="center"/>
              <w:rPr>
                <w:lang w:eastAsia="ja-JP"/>
              </w:rPr>
            </w:pPr>
            <w:r w:rsidRPr="006F17C4">
              <w:rPr>
                <w:lang w:eastAsia="ja-JP"/>
              </w:rPr>
              <w:t>Follow PMI [, etc.]</w:t>
            </w:r>
          </w:p>
        </w:tc>
      </w:tr>
      <w:tr w:rsidR="006F17C4" w:rsidRPr="006F17C4" w14:paraId="09939790" w14:textId="77777777" w:rsidTr="000551F7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1B31DE3F" w14:textId="533700B6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  <w:lang w:eastAsia="ja-JP"/>
              </w:rPr>
            </w:pPr>
            <w:r w:rsidRPr="006F17C4">
              <w:rPr>
                <w:rFonts w:hint="eastAsia"/>
                <w:b/>
                <w:lang w:eastAsia="ja-JP"/>
              </w:rPr>
              <w:t>CSI-RS</w:t>
            </w:r>
            <w:r w:rsidRPr="006F17C4">
              <w:rPr>
                <w:b/>
                <w:lang w:eastAsia="ja-JP"/>
              </w:rPr>
              <w:t xml:space="preserve"> transmission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6327D141" w14:textId="0ACD2A34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rPr>
                <w:lang w:eastAsia="ja-JP"/>
              </w:rPr>
              <w:t>P</w:t>
            </w:r>
            <w:r w:rsidRPr="006F17C4">
              <w:rPr>
                <w:rFonts w:hint="eastAsia"/>
                <w:lang w:eastAsia="ja-JP"/>
              </w:rPr>
              <w:t>eriodic</w:t>
            </w:r>
            <w:r w:rsidRPr="006F17C4">
              <w:rPr>
                <w:lang w:eastAsia="ja-JP"/>
              </w:rPr>
              <w:t xml:space="preserve"> [</w:t>
            </w:r>
            <w:r w:rsidRPr="006F17C4">
              <w:rPr>
                <w:rFonts w:hint="eastAsia"/>
                <w:lang w:eastAsia="ja-JP"/>
              </w:rPr>
              <w:t xml:space="preserve">, </w:t>
            </w:r>
            <w:r w:rsidRPr="006F17C4">
              <w:rPr>
                <w:lang w:eastAsia="ja-JP"/>
              </w:rPr>
              <w:t>semi-persistent] and aperiodic</w:t>
            </w:r>
          </w:p>
        </w:tc>
      </w:tr>
      <w:tr w:rsidR="006F17C4" w:rsidRPr="006F17C4" w14:paraId="2A295593" w14:textId="77777777" w:rsidTr="000551F7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7E2A26D5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  <w:lang w:eastAsia="ja-JP"/>
              </w:rPr>
            </w:pPr>
            <w:r w:rsidRPr="006F17C4">
              <w:rPr>
                <w:rFonts w:hint="eastAsia"/>
                <w:b/>
                <w:lang w:eastAsia="ja-JP"/>
              </w:rPr>
              <w:t>Channel measurement restriction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3220AA12" w14:textId="6EBCF19D" w:rsidR="003B7573" w:rsidRPr="006F17C4" w:rsidRDefault="003B7573" w:rsidP="003B7573">
            <w:pPr>
              <w:spacing w:beforeLines="10" w:before="24" w:afterLines="10" w:after="24"/>
              <w:jc w:val="center"/>
              <w:rPr>
                <w:lang w:eastAsia="ja-JP"/>
              </w:rPr>
            </w:pPr>
            <w:r w:rsidRPr="006F17C4">
              <w:rPr>
                <w:rFonts w:hint="eastAsia"/>
                <w:lang w:eastAsia="ja-JP"/>
              </w:rPr>
              <w:t>[On, off</w:t>
            </w:r>
            <w:r w:rsidRPr="006F17C4">
              <w:rPr>
                <w:lang w:eastAsia="ja-JP"/>
              </w:rPr>
              <w:t>]</w:t>
            </w:r>
          </w:p>
        </w:tc>
      </w:tr>
      <w:tr w:rsidR="006F17C4" w:rsidRPr="006F17C4" w14:paraId="50C89EF6" w14:textId="77777777" w:rsidTr="000551F7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0EC4A480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  <w:lang w:eastAsia="ja-JP"/>
              </w:rPr>
            </w:pPr>
            <w:r w:rsidRPr="006F17C4">
              <w:rPr>
                <w:rFonts w:hint="eastAsia"/>
                <w:b/>
                <w:lang w:eastAsia="ja-JP"/>
              </w:rPr>
              <w:lastRenderedPageBreak/>
              <w:t>Interference measurement restriction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28E7698A" w14:textId="1414E1B1" w:rsidR="003B7573" w:rsidRPr="006F17C4" w:rsidRDefault="003B7573" w:rsidP="000551F7">
            <w:pPr>
              <w:spacing w:beforeLines="10" w:before="24" w:afterLines="10" w:after="24"/>
              <w:jc w:val="center"/>
              <w:rPr>
                <w:lang w:eastAsia="ja-JP"/>
              </w:rPr>
            </w:pPr>
            <w:r w:rsidRPr="006F17C4">
              <w:rPr>
                <w:lang w:eastAsia="ja-JP"/>
              </w:rPr>
              <w:t>[</w:t>
            </w:r>
            <w:r w:rsidRPr="006F17C4">
              <w:rPr>
                <w:rFonts w:hint="eastAsia"/>
                <w:lang w:eastAsia="ja-JP"/>
              </w:rPr>
              <w:t>On, off</w:t>
            </w:r>
            <w:r w:rsidRPr="006F17C4">
              <w:rPr>
                <w:lang w:eastAsia="ja-JP"/>
              </w:rPr>
              <w:t>]</w:t>
            </w:r>
          </w:p>
        </w:tc>
      </w:tr>
      <w:tr w:rsidR="006F17C4" w:rsidRPr="006F17C4" w14:paraId="05B78E8D" w14:textId="77777777" w:rsidTr="000551F7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3B871650" w14:textId="1C08AD3F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Codebook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486FD7D3" w14:textId="68BB03C5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Type I single-panel [, etc.]</w:t>
            </w:r>
          </w:p>
        </w:tc>
      </w:tr>
      <w:tr w:rsidR="006F17C4" w:rsidRPr="006F17C4" w14:paraId="7D2ADFC0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6DE462FA" w14:textId="2A46C932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PMI</w:t>
            </w:r>
            <w:r w:rsidR="009B0CF9" w:rsidRPr="006F17C4">
              <w:rPr>
                <w:b/>
              </w:rPr>
              <w:t>, CQI</w:t>
            </w:r>
            <w:r w:rsidRPr="006F17C4">
              <w:rPr>
                <w:b/>
              </w:rPr>
              <w:t xml:space="preserve"> frequency granularity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6DB61404" w14:textId="23874A9F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Wideband [and subband]</w:t>
            </w:r>
          </w:p>
        </w:tc>
      </w:tr>
      <w:tr w:rsidR="006F17C4" w:rsidRPr="006F17C4" w14:paraId="2148DF66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70D6C427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CQI frequency granularity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7A3012A9" w14:textId="603D3AF6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Wideband [and subband]</w:t>
            </w:r>
          </w:p>
        </w:tc>
      </w:tr>
      <w:tr w:rsidR="006F17C4" w:rsidRPr="006F17C4" w14:paraId="17FA48BF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03AF053B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Number of Tx CSI-RS ports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6C684C3F" w14:textId="0D5AD755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rPr>
                <w:rFonts w:hint="eastAsia"/>
                <w:lang w:eastAsia="ja-JP"/>
              </w:rPr>
              <w:t xml:space="preserve">2, </w:t>
            </w:r>
            <w:r w:rsidRPr="006F17C4">
              <w:t>4, 8 [, etc.]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78420658" w14:textId="2F8DDF59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2, 4 [, etc.]</w:t>
            </w:r>
          </w:p>
        </w:tc>
      </w:tr>
      <w:tr w:rsidR="006F17C4" w:rsidRPr="006F17C4" w14:paraId="06BA995E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77C574B7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Number of Rx ports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6D1B8C8F" w14:textId="77777777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2, 4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54EC425C" w14:textId="77777777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2, 4</w:t>
            </w:r>
          </w:p>
        </w:tc>
      </w:tr>
    </w:tbl>
    <w:p w14:paraId="79125B67" w14:textId="61A1A1D6" w:rsidR="003B7573" w:rsidRPr="006F17C4" w:rsidRDefault="003B7573" w:rsidP="003B7573">
      <w:pPr>
        <w:spacing w:beforeLines="100" w:before="240" w:after="0"/>
        <w:rPr>
          <w:b/>
          <w:lang w:eastAsia="ja-JP"/>
        </w:rPr>
      </w:pPr>
      <w:r w:rsidRPr="006F17C4">
        <w:rPr>
          <w:rFonts w:hint="eastAsia"/>
          <w:b/>
          <w:lang w:eastAsia="ja-JP"/>
        </w:rPr>
        <w:t>Proposal</w:t>
      </w:r>
      <w:r w:rsidRPr="006F17C4">
        <w:rPr>
          <w:b/>
          <w:lang w:eastAsia="ja-JP"/>
        </w:rPr>
        <w:t xml:space="preserve"> </w:t>
      </w:r>
      <w:r w:rsidR="006F17C4" w:rsidRPr="006F17C4">
        <w:rPr>
          <w:b/>
          <w:lang w:eastAsia="ja-JP"/>
        </w:rPr>
        <w:t>1</w:t>
      </w:r>
      <w:r w:rsidRPr="006F17C4">
        <w:rPr>
          <w:rFonts w:hint="eastAsia"/>
          <w:b/>
          <w:lang w:eastAsia="ja-JP"/>
        </w:rPr>
        <w:t xml:space="preserve">: </w:t>
      </w:r>
      <w:r w:rsidRPr="006F17C4">
        <w:rPr>
          <w:b/>
          <w:lang w:eastAsia="ja-JP"/>
        </w:rPr>
        <w:t>CSI</w:t>
      </w:r>
      <w:r w:rsidRPr="006F17C4">
        <w:rPr>
          <w:rFonts w:hint="eastAsia"/>
          <w:b/>
          <w:lang w:eastAsia="ja-JP"/>
        </w:rPr>
        <w:t xml:space="preserve"> test </w:t>
      </w:r>
      <w:r w:rsidRPr="006F17C4">
        <w:rPr>
          <w:b/>
          <w:lang w:eastAsia="ja-JP"/>
        </w:rPr>
        <w:t>reuses</w:t>
      </w:r>
      <w:r w:rsidRPr="006F17C4">
        <w:rPr>
          <w:rFonts w:hint="eastAsia"/>
          <w:b/>
          <w:lang w:eastAsia="ja-JP"/>
        </w:rPr>
        <w:t xml:space="preserve"> </w:t>
      </w:r>
      <w:r w:rsidRPr="006F17C4">
        <w:rPr>
          <w:b/>
          <w:lang w:eastAsia="ja-JP"/>
        </w:rPr>
        <w:t xml:space="preserve">basic CSI test design </w:t>
      </w:r>
      <w:r w:rsidR="009B0CF9" w:rsidRPr="006F17C4">
        <w:rPr>
          <w:rFonts w:hint="eastAsia"/>
          <w:b/>
          <w:lang w:eastAsia="ja-JP"/>
        </w:rPr>
        <w:t>from</w:t>
      </w:r>
      <w:r w:rsidR="009B0CF9" w:rsidRPr="006F17C4">
        <w:rPr>
          <w:b/>
          <w:lang w:eastAsia="ja-JP"/>
        </w:rPr>
        <w:t xml:space="preserve"> </w:t>
      </w:r>
      <w:r w:rsidRPr="006F17C4">
        <w:rPr>
          <w:b/>
          <w:lang w:eastAsia="ja-JP"/>
        </w:rPr>
        <w:t>LTE TM 9/10.</w:t>
      </w:r>
    </w:p>
    <w:p w14:paraId="5049898F" w14:textId="7AA79B2E" w:rsidR="003B7573" w:rsidRPr="006F17C4" w:rsidRDefault="003B7573" w:rsidP="003B7573">
      <w:pPr>
        <w:spacing w:beforeLines="100" w:before="240" w:afterLines="100" w:after="240"/>
        <w:rPr>
          <w:b/>
          <w:lang w:eastAsia="ja-JP"/>
        </w:rPr>
      </w:pPr>
      <w:r w:rsidRPr="006F17C4">
        <w:rPr>
          <w:rFonts w:hint="eastAsia"/>
          <w:b/>
          <w:lang w:eastAsia="ja-JP"/>
        </w:rPr>
        <w:t>Proposal</w:t>
      </w:r>
      <w:r w:rsidRPr="006F17C4">
        <w:rPr>
          <w:b/>
          <w:lang w:eastAsia="ja-JP"/>
        </w:rPr>
        <w:t xml:space="preserve"> </w:t>
      </w:r>
      <w:r w:rsidR="006F17C4" w:rsidRPr="006F17C4">
        <w:rPr>
          <w:b/>
          <w:lang w:eastAsia="ja-JP"/>
        </w:rPr>
        <w:t>2</w:t>
      </w:r>
      <w:r w:rsidRPr="006F17C4">
        <w:rPr>
          <w:b/>
          <w:lang w:eastAsia="ja-JP"/>
        </w:rPr>
        <w:t xml:space="preserve">: Following parameters </w:t>
      </w:r>
      <w:r w:rsidR="006F17C4" w:rsidRPr="006F17C4">
        <w:rPr>
          <w:b/>
          <w:lang w:eastAsia="ja-JP"/>
        </w:rPr>
        <w:t>should be</w:t>
      </w:r>
      <w:r w:rsidRPr="006F17C4">
        <w:rPr>
          <w:b/>
          <w:lang w:eastAsia="ja-JP"/>
        </w:rPr>
        <w:t xml:space="preserve"> </w:t>
      </w:r>
      <w:r w:rsidR="006F17C4" w:rsidRPr="006F17C4">
        <w:rPr>
          <w:b/>
          <w:lang w:eastAsia="ja-JP"/>
        </w:rPr>
        <w:t>included in the</w:t>
      </w:r>
      <w:r w:rsidRPr="006F17C4">
        <w:rPr>
          <w:b/>
          <w:lang w:eastAsia="ja-JP"/>
        </w:rPr>
        <w:t xml:space="preserve"> CSI test.</w:t>
      </w:r>
    </w:p>
    <w:p w14:paraId="5DFD8134" w14:textId="01E28AF3" w:rsidR="003B7573" w:rsidRPr="006F17C4" w:rsidRDefault="003B7573" w:rsidP="003B7573">
      <w:pPr>
        <w:pStyle w:val="ad"/>
        <w:keepNext/>
        <w:jc w:val="center"/>
      </w:pPr>
      <w:r w:rsidRPr="006F17C4">
        <w:t>Table II. Proposed parameters for basic CSI performance tests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8"/>
        <w:gridCol w:w="3226"/>
        <w:gridCol w:w="3226"/>
      </w:tblGrid>
      <w:tr w:rsidR="006F17C4" w:rsidRPr="006F17C4" w14:paraId="3EA6F8B2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61529DFA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Parameters</w:t>
            </w:r>
          </w:p>
        </w:tc>
        <w:tc>
          <w:tcPr>
            <w:tcW w:w="3226" w:type="dxa"/>
            <w:shd w:val="clear" w:color="auto" w:fill="CCFFFF"/>
            <w:vAlign w:val="center"/>
          </w:tcPr>
          <w:p w14:paraId="398363DA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FR1</w:t>
            </w:r>
          </w:p>
        </w:tc>
        <w:tc>
          <w:tcPr>
            <w:tcW w:w="3226" w:type="dxa"/>
            <w:shd w:val="clear" w:color="auto" w:fill="CCFFFF"/>
            <w:vAlign w:val="center"/>
          </w:tcPr>
          <w:p w14:paraId="009A687B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FR2</w:t>
            </w:r>
          </w:p>
        </w:tc>
      </w:tr>
      <w:tr w:rsidR="006F17C4" w:rsidRPr="006F17C4" w14:paraId="0E687808" w14:textId="77777777" w:rsidTr="000551F7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269F9F7B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Modulation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54B5F651" w14:textId="77777777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QPSK, 16QAM, 64QAM, 256QAM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63B769F3" w14:textId="77777777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QPSK, 16QAM, 64QAM</w:t>
            </w:r>
          </w:p>
        </w:tc>
      </w:tr>
      <w:tr w:rsidR="006F17C4" w:rsidRPr="006F17C4" w14:paraId="0FA49CB3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58D17BD5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Rank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77888BAB" w14:textId="72065580" w:rsidR="003B7573" w:rsidRPr="006F17C4" w:rsidRDefault="003B7573" w:rsidP="000551F7">
            <w:pPr>
              <w:spacing w:beforeLines="10" w:before="24" w:afterLines="10" w:after="24"/>
              <w:jc w:val="center"/>
              <w:rPr>
                <w:lang w:eastAsia="ja-JP"/>
              </w:rPr>
            </w:pPr>
            <w:r w:rsidRPr="006F17C4">
              <w:rPr>
                <w:lang w:eastAsia="ja-JP"/>
              </w:rPr>
              <w:t>1, 2, 3, 4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4C631189" w14:textId="5A90ECE1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1, 2</w:t>
            </w:r>
          </w:p>
        </w:tc>
      </w:tr>
      <w:tr w:rsidR="006F17C4" w:rsidRPr="006F17C4" w14:paraId="4DDE986C" w14:textId="77777777" w:rsidTr="000551F7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79B8E32D" w14:textId="497BC5AC" w:rsidR="00296C87" w:rsidRPr="006F17C4" w:rsidRDefault="00296C87" w:rsidP="000551F7">
            <w:pPr>
              <w:spacing w:beforeLines="10" w:before="24" w:afterLines="10" w:after="24"/>
              <w:jc w:val="center"/>
              <w:rPr>
                <w:b/>
                <w:lang w:eastAsia="ja-JP"/>
              </w:rPr>
            </w:pPr>
            <w:r w:rsidRPr="006F17C4">
              <w:rPr>
                <w:rFonts w:hint="eastAsia"/>
                <w:b/>
                <w:lang w:eastAsia="ja-JP"/>
              </w:rPr>
              <w:t>Precoding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44F032ED" w14:textId="5767D240" w:rsidR="00296C87" w:rsidRPr="006F17C4" w:rsidRDefault="00296C87" w:rsidP="000551F7">
            <w:pPr>
              <w:spacing w:beforeLines="10" w:before="24" w:afterLines="10" w:after="24"/>
              <w:jc w:val="center"/>
              <w:rPr>
                <w:lang w:eastAsia="ja-JP"/>
              </w:rPr>
            </w:pPr>
            <w:r w:rsidRPr="006F17C4">
              <w:rPr>
                <w:rFonts w:hint="eastAsia"/>
                <w:lang w:eastAsia="ja-JP"/>
              </w:rPr>
              <w:t>Follow PMI</w:t>
            </w:r>
          </w:p>
        </w:tc>
      </w:tr>
      <w:tr w:rsidR="006F17C4" w:rsidRPr="006F17C4" w14:paraId="310FB264" w14:textId="77777777" w:rsidTr="000551F7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3AABA96E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  <w:lang w:eastAsia="ja-JP"/>
              </w:rPr>
            </w:pPr>
            <w:r w:rsidRPr="006F17C4">
              <w:rPr>
                <w:rFonts w:hint="eastAsia"/>
                <w:b/>
                <w:lang w:eastAsia="ja-JP"/>
              </w:rPr>
              <w:t>CSI-RS</w:t>
            </w:r>
            <w:r w:rsidRPr="006F17C4">
              <w:rPr>
                <w:b/>
                <w:lang w:eastAsia="ja-JP"/>
              </w:rPr>
              <w:t xml:space="preserve"> transmission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668FADE9" w14:textId="6BEE6C3C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rPr>
                <w:lang w:eastAsia="ja-JP"/>
              </w:rPr>
              <w:t>P</w:t>
            </w:r>
            <w:r w:rsidRPr="006F17C4">
              <w:rPr>
                <w:rFonts w:hint="eastAsia"/>
                <w:lang w:eastAsia="ja-JP"/>
              </w:rPr>
              <w:t>eriodic</w:t>
            </w:r>
            <w:r w:rsidRPr="006F17C4">
              <w:rPr>
                <w:lang w:eastAsia="ja-JP"/>
              </w:rPr>
              <w:t xml:space="preserve"> and aperiodic</w:t>
            </w:r>
          </w:p>
        </w:tc>
      </w:tr>
      <w:tr w:rsidR="006F17C4" w:rsidRPr="006F17C4" w14:paraId="37B2376F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28325791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PMI frequency granularity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2E5616B7" w14:textId="6CEF7348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Wideband</w:t>
            </w:r>
          </w:p>
        </w:tc>
      </w:tr>
      <w:tr w:rsidR="006F17C4" w:rsidRPr="006F17C4" w14:paraId="2258BE54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4B0565B4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CQI frequency granularity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291B9610" w14:textId="44FD4DD8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Wideband</w:t>
            </w:r>
          </w:p>
        </w:tc>
      </w:tr>
      <w:tr w:rsidR="006F17C4" w:rsidRPr="006F17C4" w14:paraId="4B1CE76F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418A602D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Number of Tx CSI-RS ports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74987902" w14:textId="3C411104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rPr>
                <w:rFonts w:hint="eastAsia"/>
                <w:lang w:eastAsia="ja-JP"/>
              </w:rPr>
              <w:t xml:space="preserve">2, </w:t>
            </w:r>
            <w:r w:rsidRPr="006F17C4">
              <w:t>4, 8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186739B1" w14:textId="4E779E4B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2, 4</w:t>
            </w:r>
          </w:p>
        </w:tc>
      </w:tr>
      <w:tr w:rsidR="006F17C4" w:rsidRPr="006F17C4" w14:paraId="71D2DE26" w14:textId="77777777" w:rsidTr="000551F7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2EE766A4" w14:textId="77777777" w:rsidR="003B7573" w:rsidRPr="006F17C4" w:rsidRDefault="003B7573" w:rsidP="000551F7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Number of Rx ports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7E5968D5" w14:textId="77777777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2, 4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4717A99E" w14:textId="77777777" w:rsidR="003B7573" w:rsidRPr="006F17C4" w:rsidRDefault="003B7573" w:rsidP="000551F7">
            <w:pPr>
              <w:spacing w:beforeLines="10" w:before="24" w:afterLines="10" w:after="24"/>
              <w:jc w:val="center"/>
            </w:pPr>
            <w:r w:rsidRPr="006F17C4">
              <w:t>2, 4</w:t>
            </w:r>
          </w:p>
        </w:tc>
      </w:tr>
    </w:tbl>
    <w:p w14:paraId="2490AF45" w14:textId="77777777" w:rsidR="00C97998" w:rsidRPr="006F17C4" w:rsidRDefault="00C97998" w:rsidP="009526FD">
      <w:pPr>
        <w:spacing w:after="0"/>
        <w:rPr>
          <w:lang w:eastAsia="ja-JP"/>
        </w:rPr>
      </w:pPr>
    </w:p>
    <w:p w14:paraId="5B9F65DA" w14:textId="77777777" w:rsidR="006C674B" w:rsidRPr="006F17C4" w:rsidRDefault="00781288" w:rsidP="006C674B">
      <w:pPr>
        <w:pStyle w:val="1"/>
        <w:rPr>
          <w:lang w:eastAsia="ja-JP"/>
        </w:rPr>
      </w:pPr>
      <w:r w:rsidRPr="006F17C4">
        <w:rPr>
          <w:rFonts w:hint="eastAsia"/>
          <w:lang w:eastAsia="ja-JP"/>
        </w:rPr>
        <w:t>3</w:t>
      </w:r>
      <w:r w:rsidR="009C628D" w:rsidRPr="006F17C4">
        <w:rPr>
          <w:rFonts w:hint="eastAsia"/>
          <w:lang w:eastAsia="ja-JP"/>
        </w:rPr>
        <w:t xml:space="preserve">. </w:t>
      </w:r>
      <w:r w:rsidR="00770473" w:rsidRPr="006F17C4">
        <w:rPr>
          <w:rFonts w:hint="eastAsia"/>
          <w:lang w:eastAsia="ja-JP"/>
        </w:rPr>
        <w:t>Conclusion</w:t>
      </w:r>
    </w:p>
    <w:p w14:paraId="0D1355A8" w14:textId="50681088" w:rsidR="000F0698" w:rsidRPr="006F17C4" w:rsidRDefault="000F0698" w:rsidP="00EF4968">
      <w:pPr>
        <w:rPr>
          <w:lang w:eastAsia="ja-JP"/>
        </w:rPr>
      </w:pPr>
      <w:r w:rsidRPr="006F17C4">
        <w:rPr>
          <w:rFonts w:hint="eastAsia"/>
          <w:lang w:eastAsia="ja-JP"/>
        </w:rPr>
        <w:t xml:space="preserve">In this contribution, </w:t>
      </w:r>
      <w:r w:rsidR="003B7573" w:rsidRPr="006F17C4">
        <w:rPr>
          <w:lang w:eastAsia="ja-JP"/>
        </w:rPr>
        <w:t xml:space="preserve">we presented our further views on </w:t>
      </w:r>
      <w:r w:rsidR="007C6AD3" w:rsidRPr="006F17C4">
        <w:rPr>
          <w:lang w:eastAsia="ja-JP"/>
        </w:rPr>
        <w:t>UE requirements for CSI reporting</w:t>
      </w:r>
      <w:r w:rsidRPr="006F17C4">
        <w:rPr>
          <w:rFonts w:hint="eastAsia"/>
          <w:lang w:eastAsia="ja-JP"/>
        </w:rPr>
        <w:t>.</w:t>
      </w:r>
    </w:p>
    <w:p w14:paraId="342283FB" w14:textId="77777777" w:rsidR="006F17C4" w:rsidRPr="006F17C4" w:rsidRDefault="006F17C4" w:rsidP="006F17C4">
      <w:pPr>
        <w:spacing w:beforeLines="100" w:before="240" w:after="0"/>
        <w:rPr>
          <w:b/>
          <w:lang w:eastAsia="ja-JP"/>
        </w:rPr>
      </w:pPr>
      <w:r w:rsidRPr="006F17C4">
        <w:rPr>
          <w:rFonts w:hint="eastAsia"/>
          <w:b/>
          <w:lang w:eastAsia="ja-JP"/>
        </w:rPr>
        <w:t>Proposal</w:t>
      </w:r>
      <w:r w:rsidRPr="006F17C4">
        <w:rPr>
          <w:b/>
          <w:lang w:eastAsia="ja-JP"/>
        </w:rPr>
        <w:t xml:space="preserve"> 1</w:t>
      </w:r>
      <w:r w:rsidRPr="006F17C4">
        <w:rPr>
          <w:rFonts w:hint="eastAsia"/>
          <w:b/>
          <w:lang w:eastAsia="ja-JP"/>
        </w:rPr>
        <w:t xml:space="preserve">: </w:t>
      </w:r>
      <w:r w:rsidRPr="006F17C4">
        <w:rPr>
          <w:b/>
          <w:lang w:eastAsia="ja-JP"/>
        </w:rPr>
        <w:t>CSI</w:t>
      </w:r>
      <w:r w:rsidRPr="006F17C4">
        <w:rPr>
          <w:rFonts w:hint="eastAsia"/>
          <w:b/>
          <w:lang w:eastAsia="ja-JP"/>
        </w:rPr>
        <w:t xml:space="preserve"> test </w:t>
      </w:r>
      <w:r w:rsidRPr="006F17C4">
        <w:rPr>
          <w:b/>
          <w:lang w:eastAsia="ja-JP"/>
        </w:rPr>
        <w:t>reuses</w:t>
      </w:r>
      <w:r w:rsidRPr="006F17C4">
        <w:rPr>
          <w:rFonts w:hint="eastAsia"/>
          <w:b/>
          <w:lang w:eastAsia="ja-JP"/>
        </w:rPr>
        <w:t xml:space="preserve"> </w:t>
      </w:r>
      <w:r w:rsidRPr="006F17C4">
        <w:rPr>
          <w:b/>
          <w:lang w:eastAsia="ja-JP"/>
        </w:rPr>
        <w:t xml:space="preserve">basic CSI test design </w:t>
      </w:r>
      <w:r w:rsidRPr="006F17C4">
        <w:rPr>
          <w:rFonts w:hint="eastAsia"/>
          <w:b/>
          <w:lang w:eastAsia="ja-JP"/>
        </w:rPr>
        <w:t>from</w:t>
      </w:r>
      <w:r w:rsidRPr="006F17C4">
        <w:rPr>
          <w:b/>
          <w:lang w:eastAsia="ja-JP"/>
        </w:rPr>
        <w:t xml:space="preserve"> LTE TM 9/10.</w:t>
      </w:r>
    </w:p>
    <w:p w14:paraId="2B2E03D5" w14:textId="3ECDB40C" w:rsidR="006F17C4" w:rsidRPr="006F17C4" w:rsidRDefault="006F17C4" w:rsidP="006F17C4">
      <w:pPr>
        <w:spacing w:beforeLines="100" w:before="240" w:afterLines="100" w:after="240"/>
        <w:rPr>
          <w:b/>
          <w:lang w:eastAsia="ja-JP"/>
        </w:rPr>
      </w:pPr>
      <w:r w:rsidRPr="006F17C4">
        <w:rPr>
          <w:rFonts w:hint="eastAsia"/>
          <w:b/>
          <w:lang w:eastAsia="ja-JP"/>
        </w:rPr>
        <w:t>Proposal</w:t>
      </w:r>
      <w:r w:rsidRPr="006F17C4">
        <w:rPr>
          <w:b/>
          <w:lang w:eastAsia="ja-JP"/>
        </w:rPr>
        <w:t xml:space="preserve"> 2: Following parameters </w:t>
      </w:r>
      <w:r w:rsidRPr="006F17C4">
        <w:rPr>
          <w:b/>
          <w:lang w:eastAsia="ja-JP"/>
        </w:rPr>
        <w:t>should be</w:t>
      </w:r>
      <w:r w:rsidRPr="006F17C4">
        <w:rPr>
          <w:b/>
          <w:lang w:eastAsia="ja-JP"/>
        </w:rPr>
        <w:t xml:space="preserve"> </w:t>
      </w:r>
      <w:r w:rsidRPr="006F17C4">
        <w:rPr>
          <w:b/>
          <w:lang w:eastAsia="ja-JP"/>
        </w:rPr>
        <w:t>included in the</w:t>
      </w:r>
      <w:r w:rsidRPr="006F17C4">
        <w:rPr>
          <w:b/>
          <w:lang w:eastAsia="ja-JP"/>
        </w:rPr>
        <w:t xml:space="preserve"> CSI test.</w:t>
      </w:r>
    </w:p>
    <w:p w14:paraId="1F55DF71" w14:textId="108AB937" w:rsidR="006F17C4" w:rsidRPr="006F17C4" w:rsidRDefault="006F17C4" w:rsidP="006F17C4">
      <w:pPr>
        <w:pStyle w:val="ad"/>
        <w:keepNext/>
        <w:jc w:val="center"/>
      </w:pPr>
      <w:r w:rsidRPr="006F17C4">
        <w:t>Table. Proposed parameters for basic CSI performance tests</w:t>
      </w:r>
    </w:p>
    <w:tbl>
      <w:tblPr>
        <w:tblW w:w="99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8"/>
        <w:gridCol w:w="3226"/>
        <w:gridCol w:w="3226"/>
      </w:tblGrid>
      <w:tr w:rsidR="006F17C4" w:rsidRPr="006F17C4" w14:paraId="410BCD49" w14:textId="77777777" w:rsidTr="009D599D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3C69BC75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Parameters</w:t>
            </w:r>
          </w:p>
        </w:tc>
        <w:tc>
          <w:tcPr>
            <w:tcW w:w="3226" w:type="dxa"/>
            <w:shd w:val="clear" w:color="auto" w:fill="CCFFFF"/>
            <w:vAlign w:val="center"/>
          </w:tcPr>
          <w:p w14:paraId="3F6F9624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FR1</w:t>
            </w:r>
          </w:p>
        </w:tc>
        <w:tc>
          <w:tcPr>
            <w:tcW w:w="3226" w:type="dxa"/>
            <w:shd w:val="clear" w:color="auto" w:fill="CCFFFF"/>
            <w:vAlign w:val="center"/>
          </w:tcPr>
          <w:p w14:paraId="36DFC16A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FR2</w:t>
            </w:r>
          </w:p>
        </w:tc>
      </w:tr>
      <w:tr w:rsidR="006F17C4" w:rsidRPr="006F17C4" w14:paraId="03EC1CF4" w14:textId="77777777" w:rsidTr="009D599D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7CCF31D2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Modulation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33B7505B" w14:textId="77777777" w:rsidR="006F17C4" w:rsidRPr="006F17C4" w:rsidRDefault="006F17C4" w:rsidP="009D599D">
            <w:pPr>
              <w:spacing w:beforeLines="10" w:before="24" w:afterLines="10" w:after="24"/>
              <w:jc w:val="center"/>
            </w:pPr>
            <w:r w:rsidRPr="006F17C4">
              <w:t>QPSK, 16QAM, 64QAM, 256QAM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1A9291B2" w14:textId="77777777" w:rsidR="006F17C4" w:rsidRPr="006F17C4" w:rsidRDefault="006F17C4" w:rsidP="009D599D">
            <w:pPr>
              <w:spacing w:beforeLines="10" w:before="24" w:afterLines="10" w:after="24"/>
              <w:jc w:val="center"/>
            </w:pPr>
            <w:r w:rsidRPr="006F17C4">
              <w:t>QPSK, 16QAM, 64QAM</w:t>
            </w:r>
          </w:p>
        </w:tc>
      </w:tr>
      <w:tr w:rsidR="006F17C4" w:rsidRPr="006F17C4" w14:paraId="5A6607F2" w14:textId="77777777" w:rsidTr="009D599D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141F7477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Rank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15C3B913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lang w:eastAsia="ja-JP"/>
              </w:rPr>
            </w:pPr>
            <w:r w:rsidRPr="006F17C4">
              <w:rPr>
                <w:lang w:eastAsia="ja-JP"/>
              </w:rPr>
              <w:t>1, 2, 3, 4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109FB817" w14:textId="77777777" w:rsidR="006F17C4" w:rsidRPr="006F17C4" w:rsidRDefault="006F17C4" w:rsidP="009D599D">
            <w:pPr>
              <w:spacing w:beforeLines="10" w:before="24" w:afterLines="10" w:after="24"/>
              <w:jc w:val="center"/>
            </w:pPr>
            <w:r w:rsidRPr="006F17C4">
              <w:t>1, 2</w:t>
            </w:r>
          </w:p>
        </w:tc>
      </w:tr>
      <w:tr w:rsidR="006F17C4" w:rsidRPr="006F17C4" w14:paraId="3846E422" w14:textId="77777777" w:rsidTr="009D599D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174BB498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b/>
                <w:lang w:eastAsia="ja-JP"/>
              </w:rPr>
            </w:pPr>
            <w:r w:rsidRPr="006F17C4">
              <w:rPr>
                <w:rFonts w:hint="eastAsia"/>
                <w:b/>
                <w:lang w:eastAsia="ja-JP"/>
              </w:rPr>
              <w:t>Precoding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4E5BF15A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lang w:eastAsia="ja-JP"/>
              </w:rPr>
            </w:pPr>
            <w:r w:rsidRPr="006F17C4">
              <w:rPr>
                <w:rFonts w:hint="eastAsia"/>
                <w:lang w:eastAsia="ja-JP"/>
              </w:rPr>
              <w:t>Follow PMI</w:t>
            </w:r>
          </w:p>
        </w:tc>
      </w:tr>
      <w:tr w:rsidR="006F17C4" w:rsidRPr="006F17C4" w14:paraId="61A036E5" w14:textId="77777777" w:rsidTr="009D599D">
        <w:trPr>
          <w:trHeight w:val="64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12AACF69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b/>
                <w:lang w:eastAsia="ja-JP"/>
              </w:rPr>
            </w:pPr>
            <w:r w:rsidRPr="006F17C4">
              <w:rPr>
                <w:rFonts w:hint="eastAsia"/>
                <w:b/>
                <w:lang w:eastAsia="ja-JP"/>
              </w:rPr>
              <w:t>CSI-RS</w:t>
            </w:r>
            <w:r w:rsidRPr="006F17C4">
              <w:rPr>
                <w:b/>
                <w:lang w:eastAsia="ja-JP"/>
              </w:rPr>
              <w:t xml:space="preserve"> transmission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3DE3A791" w14:textId="77777777" w:rsidR="006F17C4" w:rsidRPr="006F17C4" w:rsidRDefault="006F17C4" w:rsidP="009D599D">
            <w:pPr>
              <w:spacing w:beforeLines="10" w:before="24" w:afterLines="10" w:after="24"/>
              <w:jc w:val="center"/>
            </w:pPr>
            <w:r w:rsidRPr="006F17C4">
              <w:rPr>
                <w:lang w:eastAsia="ja-JP"/>
              </w:rPr>
              <w:t>P</w:t>
            </w:r>
            <w:r w:rsidRPr="006F17C4">
              <w:rPr>
                <w:rFonts w:hint="eastAsia"/>
                <w:lang w:eastAsia="ja-JP"/>
              </w:rPr>
              <w:t>eriodic</w:t>
            </w:r>
            <w:r w:rsidRPr="006F17C4">
              <w:rPr>
                <w:lang w:eastAsia="ja-JP"/>
              </w:rPr>
              <w:t xml:space="preserve"> and aperiodic</w:t>
            </w:r>
          </w:p>
        </w:tc>
      </w:tr>
      <w:tr w:rsidR="006F17C4" w:rsidRPr="006F17C4" w14:paraId="7E7191DB" w14:textId="77777777" w:rsidTr="009D599D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5A66EB7F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PMI frequency granularity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39654E17" w14:textId="77777777" w:rsidR="006F17C4" w:rsidRPr="006F17C4" w:rsidRDefault="006F17C4" w:rsidP="009D599D">
            <w:pPr>
              <w:spacing w:beforeLines="10" w:before="24" w:afterLines="10" w:after="24"/>
              <w:jc w:val="center"/>
            </w:pPr>
            <w:r w:rsidRPr="006F17C4">
              <w:t>Wideband</w:t>
            </w:r>
          </w:p>
        </w:tc>
      </w:tr>
      <w:tr w:rsidR="006F17C4" w:rsidRPr="006F17C4" w14:paraId="4D562A60" w14:textId="77777777" w:rsidTr="009D599D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65F58607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CQI frequency granularity</w:t>
            </w:r>
          </w:p>
        </w:tc>
        <w:tc>
          <w:tcPr>
            <w:tcW w:w="6452" w:type="dxa"/>
            <w:gridSpan w:val="2"/>
            <w:shd w:val="clear" w:color="auto" w:fill="auto"/>
            <w:vAlign w:val="center"/>
          </w:tcPr>
          <w:p w14:paraId="1723A3F8" w14:textId="77777777" w:rsidR="006F17C4" w:rsidRPr="006F17C4" w:rsidRDefault="006F17C4" w:rsidP="009D599D">
            <w:pPr>
              <w:spacing w:beforeLines="10" w:before="24" w:afterLines="10" w:after="24"/>
              <w:jc w:val="center"/>
            </w:pPr>
            <w:r w:rsidRPr="006F17C4">
              <w:t>Wideband</w:t>
            </w:r>
          </w:p>
        </w:tc>
      </w:tr>
      <w:tr w:rsidR="006F17C4" w:rsidRPr="006F17C4" w14:paraId="79F6A845" w14:textId="77777777" w:rsidTr="009D599D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7DA47113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Number of Tx CSI-RS ports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2892DBB1" w14:textId="77777777" w:rsidR="006F17C4" w:rsidRPr="006F17C4" w:rsidRDefault="006F17C4" w:rsidP="009D599D">
            <w:pPr>
              <w:spacing w:beforeLines="10" w:before="24" w:afterLines="10" w:after="24"/>
              <w:jc w:val="center"/>
            </w:pPr>
            <w:r w:rsidRPr="006F17C4">
              <w:rPr>
                <w:rFonts w:hint="eastAsia"/>
                <w:lang w:eastAsia="ja-JP"/>
              </w:rPr>
              <w:t xml:space="preserve">2, </w:t>
            </w:r>
            <w:r w:rsidRPr="006F17C4">
              <w:t>4, 8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2502DD75" w14:textId="77777777" w:rsidR="006F17C4" w:rsidRPr="006F17C4" w:rsidRDefault="006F17C4" w:rsidP="009D599D">
            <w:pPr>
              <w:spacing w:beforeLines="10" w:before="24" w:afterLines="10" w:after="24"/>
              <w:jc w:val="center"/>
            </w:pPr>
            <w:r w:rsidRPr="006F17C4">
              <w:t>2, 4</w:t>
            </w:r>
          </w:p>
        </w:tc>
      </w:tr>
      <w:tr w:rsidR="006F17C4" w:rsidRPr="006F17C4" w14:paraId="272A854E" w14:textId="77777777" w:rsidTr="009D599D">
        <w:trPr>
          <w:trHeight w:val="201"/>
          <w:jc w:val="center"/>
        </w:trPr>
        <w:tc>
          <w:tcPr>
            <w:tcW w:w="3458" w:type="dxa"/>
            <w:shd w:val="clear" w:color="auto" w:fill="CCFFFF"/>
            <w:vAlign w:val="center"/>
          </w:tcPr>
          <w:p w14:paraId="06A245F2" w14:textId="77777777" w:rsidR="006F17C4" w:rsidRPr="006F17C4" w:rsidRDefault="006F17C4" w:rsidP="009D599D">
            <w:pPr>
              <w:spacing w:beforeLines="10" w:before="24" w:afterLines="10" w:after="24"/>
              <w:jc w:val="center"/>
              <w:rPr>
                <w:b/>
              </w:rPr>
            </w:pPr>
            <w:r w:rsidRPr="006F17C4">
              <w:rPr>
                <w:b/>
              </w:rPr>
              <w:t>Number of Rx ports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1A621787" w14:textId="77777777" w:rsidR="006F17C4" w:rsidRPr="006F17C4" w:rsidRDefault="006F17C4" w:rsidP="009D599D">
            <w:pPr>
              <w:spacing w:beforeLines="10" w:before="24" w:afterLines="10" w:after="24"/>
              <w:jc w:val="center"/>
            </w:pPr>
            <w:r w:rsidRPr="006F17C4">
              <w:t>2, 4</w:t>
            </w:r>
          </w:p>
        </w:tc>
        <w:tc>
          <w:tcPr>
            <w:tcW w:w="3226" w:type="dxa"/>
            <w:shd w:val="clear" w:color="auto" w:fill="auto"/>
            <w:vAlign w:val="center"/>
          </w:tcPr>
          <w:p w14:paraId="402D5BE0" w14:textId="77777777" w:rsidR="006F17C4" w:rsidRPr="006F17C4" w:rsidRDefault="006F17C4" w:rsidP="009D599D">
            <w:pPr>
              <w:spacing w:beforeLines="10" w:before="24" w:afterLines="10" w:after="24"/>
              <w:jc w:val="center"/>
            </w:pPr>
            <w:r w:rsidRPr="006F17C4">
              <w:t>2, 4</w:t>
            </w:r>
          </w:p>
        </w:tc>
      </w:tr>
    </w:tbl>
    <w:p w14:paraId="2548CE84" w14:textId="77777777" w:rsidR="006F17C4" w:rsidRPr="006F17C4" w:rsidRDefault="006F17C4" w:rsidP="006F17C4">
      <w:pPr>
        <w:spacing w:after="0"/>
        <w:rPr>
          <w:lang w:eastAsia="ja-JP"/>
        </w:rPr>
      </w:pPr>
    </w:p>
    <w:p w14:paraId="003E9C22" w14:textId="77777777" w:rsidR="0003248B" w:rsidRPr="006F17C4" w:rsidRDefault="0003248B" w:rsidP="0003248B">
      <w:pPr>
        <w:rPr>
          <w:lang w:eastAsia="ja-JP"/>
        </w:rPr>
      </w:pPr>
    </w:p>
    <w:p w14:paraId="7CF87B45" w14:textId="77777777" w:rsidR="009D1BE4" w:rsidRPr="006F17C4" w:rsidRDefault="009D1BE4" w:rsidP="009D1BE4">
      <w:pPr>
        <w:pStyle w:val="1"/>
        <w:rPr>
          <w:lang w:eastAsia="ja-JP"/>
        </w:rPr>
      </w:pPr>
      <w:r w:rsidRPr="006F17C4">
        <w:rPr>
          <w:rFonts w:hint="eastAsia"/>
          <w:lang w:eastAsia="ja-JP"/>
        </w:rPr>
        <w:t>References</w:t>
      </w:r>
    </w:p>
    <w:p w14:paraId="639E0BBD" w14:textId="77777777" w:rsidR="00FA191B" w:rsidRPr="006F17C4" w:rsidRDefault="00FA191B" w:rsidP="00FA191B">
      <w:pPr>
        <w:rPr>
          <w:lang w:val="en-US"/>
        </w:rPr>
      </w:pPr>
      <w:r w:rsidRPr="006F17C4">
        <w:rPr>
          <w:rFonts w:hint="eastAsia"/>
          <w:lang w:eastAsia="ja-JP"/>
        </w:rPr>
        <w:t>[</w:t>
      </w:r>
      <w:r w:rsidRPr="006F17C4">
        <w:rPr>
          <w:lang w:eastAsia="ja-JP"/>
        </w:rPr>
        <w:t>1]</w:t>
      </w:r>
      <w:r w:rsidRPr="006F17C4">
        <w:t xml:space="preserve"> </w:t>
      </w:r>
      <w:r w:rsidR="00B7345A" w:rsidRPr="006F17C4">
        <w:rPr>
          <w:lang w:eastAsia="ja-JP"/>
        </w:rPr>
        <w:t>R4-1808027</w:t>
      </w:r>
      <w:r w:rsidRPr="006F17C4">
        <w:rPr>
          <w:lang w:eastAsia="ja-JP"/>
        </w:rPr>
        <w:t xml:space="preserve">, </w:t>
      </w:r>
      <w:r w:rsidRPr="006F17C4">
        <w:rPr>
          <w:lang w:val="en-US"/>
        </w:rPr>
        <w:t>Ericsson</w:t>
      </w:r>
      <w:r w:rsidR="00B7345A" w:rsidRPr="006F17C4">
        <w:rPr>
          <w:lang w:val="en-US"/>
        </w:rPr>
        <w:t>, “</w:t>
      </w:r>
      <w:r w:rsidR="00B7345A" w:rsidRPr="006F17C4">
        <w:rPr>
          <w:lang w:eastAsia="ja-JP"/>
        </w:rPr>
        <w:t>WF on simulation assumptions for NR UE performance tests</w:t>
      </w:r>
      <w:r w:rsidRPr="006F17C4">
        <w:rPr>
          <w:lang w:eastAsia="ja-JP"/>
        </w:rPr>
        <w:t>,</w:t>
      </w:r>
      <w:r w:rsidR="00B7345A" w:rsidRPr="006F17C4">
        <w:rPr>
          <w:lang w:eastAsia="ja-JP"/>
        </w:rPr>
        <w:t>”</w:t>
      </w:r>
      <w:r w:rsidRPr="006F17C4">
        <w:rPr>
          <w:lang w:eastAsia="ja-JP"/>
        </w:rPr>
        <w:t xml:space="preserve"> RAN4 #8</w:t>
      </w:r>
      <w:r w:rsidR="00B7345A" w:rsidRPr="006F17C4">
        <w:rPr>
          <w:lang w:eastAsia="ja-JP"/>
        </w:rPr>
        <w:t>7.</w:t>
      </w:r>
    </w:p>
    <w:bookmarkEnd w:id="0"/>
    <w:p w14:paraId="499A8CC2" w14:textId="77777777" w:rsidR="000F0698" w:rsidRPr="006F17C4" w:rsidRDefault="0003248B" w:rsidP="004D7E24">
      <w:pPr>
        <w:rPr>
          <w:lang w:eastAsia="ja-JP"/>
        </w:rPr>
      </w:pPr>
      <w:r w:rsidRPr="006F17C4">
        <w:rPr>
          <w:rFonts w:hint="eastAsia"/>
          <w:lang w:eastAsia="ja-JP"/>
        </w:rPr>
        <w:t xml:space="preserve"> </w:t>
      </w:r>
    </w:p>
    <w:sectPr w:rsidR="000F0698" w:rsidRPr="006F17C4">
      <w:footnotePr>
        <w:pos w:val="beneathText"/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A077C8C" w14:textId="77777777" w:rsidR="00406EC7" w:rsidRDefault="00406EC7">
      <w:r>
        <w:separator/>
      </w:r>
    </w:p>
  </w:endnote>
  <w:endnote w:type="continuationSeparator" w:id="0">
    <w:p w14:paraId="1461DB34" w14:textId="77777777" w:rsidR="00406EC7" w:rsidRDefault="00406E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DE01C8" w14:textId="77777777" w:rsidR="00406EC7" w:rsidRDefault="00406EC7">
      <w:r>
        <w:separator/>
      </w:r>
    </w:p>
  </w:footnote>
  <w:footnote w:type="continuationSeparator" w:id="0">
    <w:p w14:paraId="0D1A5886" w14:textId="77777777" w:rsidR="00406EC7" w:rsidRDefault="00406E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3" type="#_x0000_t75" style="width:36pt;height:21.75pt" o:bullet="t">
        <v:imagedata r:id="rId1" o:title="art1A8B"/>
      </v:shape>
    </w:pict>
  </w:numPicBullet>
  <w:abstractNum w:abstractNumId="0" w15:restartNumberingAfterBreak="0">
    <w:nsid w:val="0C5E12B0"/>
    <w:multiLevelType w:val="hybridMultilevel"/>
    <w:tmpl w:val="221E38EA"/>
    <w:lvl w:ilvl="0" w:tplc="D78CBA24">
      <w:start w:val="2"/>
      <w:numFmt w:val="bullet"/>
      <w:lvlText w:val="-"/>
      <w:lvlJc w:val="left"/>
      <w:pPr>
        <w:ind w:left="467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7" w:hanging="420"/>
      </w:pPr>
      <w:rPr>
        <w:rFonts w:ascii="Wingdings" w:hAnsi="Wingdings" w:hint="default"/>
      </w:rPr>
    </w:lvl>
  </w:abstractNum>
  <w:abstractNum w:abstractNumId="1" w15:restartNumberingAfterBreak="0">
    <w:nsid w:val="0E9467C6"/>
    <w:multiLevelType w:val="hybridMultilevel"/>
    <w:tmpl w:val="94AE4BB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2" w15:restartNumberingAfterBreak="0">
    <w:nsid w:val="0F655022"/>
    <w:multiLevelType w:val="hybridMultilevel"/>
    <w:tmpl w:val="C3F408AE"/>
    <w:lvl w:ilvl="0" w:tplc="DF32211A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19CA1D28"/>
    <w:multiLevelType w:val="hybridMultilevel"/>
    <w:tmpl w:val="6F301C0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4" w15:restartNumberingAfterBreak="0">
    <w:nsid w:val="1AAD215A"/>
    <w:multiLevelType w:val="hybridMultilevel"/>
    <w:tmpl w:val="DA02367A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CF054A8"/>
    <w:multiLevelType w:val="hybridMultilevel"/>
    <w:tmpl w:val="DFFA1A30"/>
    <w:lvl w:ilvl="0" w:tplc="0409000F">
      <w:start w:val="1"/>
      <w:numFmt w:val="decimal"/>
      <w:lvlText w:val="%1."/>
      <w:lvlJc w:val="left"/>
      <w:pPr>
        <w:ind w:left="466" w:hanging="420"/>
      </w:pPr>
    </w:lvl>
    <w:lvl w:ilvl="1" w:tplc="04090017" w:tentative="1">
      <w:start w:val="1"/>
      <w:numFmt w:val="aiueoFullWidth"/>
      <w:lvlText w:val="(%2)"/>
      <w:lvlJc w:val="left"/>
      <w:pPr>
        <w:ind w:left="886" w:hanging="420"/>
      </w:pPr>
    </w:lvl>
    <w:lvl w:ilvl="2" w:tplc="04090011" w:tentative="1">
      <w:start w:val="1"/>
      <w:numFmt w:val="decimalEnclosedCircle"/>
      <w:lvlText w:val="%3"/>
      <w:lvlJc w:val="left"/>
      <w:pPr>
        <w:ind w:left="1306" w:hanging="420"/>
      </w:pPr>
    </w:lvl>
    <w:lvl w:ilvl="3" w:tplc="0409000F" w:tentative="1">
      <w:start w:val="1"/>
      <w:numFmt w:val="decimal"/>
      <w:lvlText w:val="%4."/>
      <w:lvlJc w:val="left"/>
      <w:pPr>
        <w:ind w:left="1726" w:hanging="420"/>
      </w:pPr>
    </w:lvl>
    <w:lvl w:ilvl="4" w:tplc="04090017" w:tentative="1">
      <w:start w:val="1"/>
      <w:numFmt w:val="aiueoFullWidth"/>
      <w:lvlText w:val="(%5)"/>
      <w:lvlJc w:val="left"/>
      <w:pPr>
        <w:ind w:left="2146" w:hanging="420"/>
      </w:pPr>
    </w:lvl>
    <w:lvl w:ilvl="5" w:tplc="04090011" w:tentative="1">
      <w:start w:val="1"/>
      <w:numFmt w:val="decimalEnclosedCircle"/>
      <w:lvlText w:val="%6"/>
      <w:lvlJc w:val="left"/>
      <w:pPr>
        <w:ind w:left="2566" w:hanging="420"/>
      </w:pPr>
    </w:lvl>
    <w:lvl w:ilvl="6" w:tplc="0409000F" w:tentative="1">
      <w:start w:val="1"/>
      <w:numFmt w:val="decimal"/>
      <w:lvlText w:val="%7."/>
      <w:lvlJc w:val="left"/>
      <w:pPr>
        <w:ind w:left="2986" w:hanging="420"/>
      </w:pPr>
    </w:lvl>
    <w:lvl w:ilvl="7" w:tplc="04090017" w:tentative="1">
      <w:start w:val="1"/>
      <w:numFmt w:val="aiueoFullWidth"/>
      <w:lvlText w:val="(%8)"/>
      <w:lvlJc w:val="left"/>
      <w:pPr>
        <w:ind w:left="3406" w:hanging="420"/>
      </w:pPr>
    </w:lvl>
    <w:lvl w:ilvl="8" w:tplc="04090011" w:tentative="1">
      <w:start w:val="1"/>
      <w:numFmt w:val="decimalEnclosedCircle"/>
      <w:lvlText w:val="%9"/>
      <w:lvlJc w:val="left"/>
      <w:pPr>
        <w:ind w:left="3826" w:hanging="420"/>
      </w:pPr>
    </w:lvl>
  </w:abstractNum>
  <w:abstractNum w:abstractNumId="6" w15:restartNumberingAfterBreak="0">
    <w:nsid w:val="1EDA53A4"/>
    <w:multiLevelType w:val="hybridMultilevel"/>
    <w:tmpl w:val="1BAE2570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25A15A35"/>
    <w:multiLevelType w:val="multilevel"/>
    <w:tmpl w:val="84CC1D88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8" w15:restartNumberingAfterBreak="0">
    <w:nsid w:val="27941765"/>
    <w:multiLevelType w:val="multilevel"/>
    <w:tmpl w:val="6D4EB670"/>
    <w:lvl w:ilvl="0">
      <w:start w:val="1"/>
      <w:numFmt w:val="decimal"/>
      <w:lvlText w:val="%1."/>
      <w:lvlJc w:val="left"/>
      <w:pPr>
        <w:ind w:left="466" w:hanging="420"/>
      </w:pPr>
    </w:lvl>
    <w:lvl w:ilvl="1">
      <w:start w:val="3"/>
      <w:numFmt w:val="decimal"/>
      <w:isLgl/>
      <w:lvlText w:val="%1.%2"/>
      <w:lvlJc w:val="left"/>
      <w:pPr>
        <w:ind w:left="451" w:hanging="40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6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66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6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126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126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86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86" w:hanging="1440"/>
      </w:pPr>
      <w:rPr>
        <w:rFonts w:hint="default"/>
      </w:rPr>
    </w:lvl>
  </w:abstractNum>
  <w:abstractNum w:abstractNumId="9" w15:restartNumberingAfterBreak="0">
    <w:nsid w:val="3A021D3F"/>
    <w:multiLevelType w:val="hybridMultilevel"/>
    <w:tmpl w:val="40B864C2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B0858EF"/>
    <w:multiLevelType w:val="hybridMultilevel"/>
    <w:tmpl w:val="29A2A1D0"/>
    <w:lvl w:ilvl="0" w:tplc="E23EE480">
      <w:start w:val="1"/>
      <w:numFmt w:val="bullet"/>
      <w:lvlText w:val="–"/>
      <w:lvlJc w:val="left"/>
      <w:pPr>
        <w:ind w:left="420" w:hanging="420"/>
      </w:pPr>
      <w:rPr>
        <w:rFonts w:ascii="ＭＳ 明朝" w:eastAsia="ＭＳ 明朝" w:hAnsi="ＭＳ 明朝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449412B6"/>
    <w:multiLevelType w:val="hybridMultilevel"/>
    <w:tmpl w:val="1A8CE60E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54366C5"/>
    <w:multiLevelType w:val="hybridMultilevel"/>
    <w:tmpl w:val="B5C8496E"/>
    <w:lvl w:ilvl="0" w:tplc="04090001">
      <w:start w:val="1"/>
      <w:numFmt w:val="bullet"/>
      <w:lvlText w:val=""/>
      <w:lvlJc w:val="left"/>
      <w:pPr>
        <w:ind w:left="988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1408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3" w15:restartNumberingAfterBreak="0">
    <w:nsid w:val="47F262AE"/>
    <w:multiLevelType w:val="hybridMultilevel"/>
    <w:tmpl w:val="E944908C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E63027F"/>
    <w:multiLevelType w:val="hybridMultilevel"/>
    <w:tmpl w:val="0614844A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5" w15:restartNumberingAfterBreak="0">
    <w:nsid w:val="50117131"/>
    <w:multiLevelType w:val="hybridMultilevel"/>
    <w:tmpl w:val="8A2059C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54E179CB"/>
    <w:multiLevelType w:val="hybridMultilevel"/>
    <w:tmpl w:val="61B83C24"/>
    <w:lvl w:ilvl="0" w:tplc="5532B8CC">
      <w:start w:val="1"/>
      <w:numFmt w:val="bullet"/>
      <w:lvlText w:val="•"/>
      <w:lvlJc w:val="left"/>
      <w:pPr>
        <w:ind w:left="988" w:hanging="420"/>
      </w:pPr>
      <w:rPr>
        <w:rFonts w:ascii="Arial" w:hAnsi="Arial" w:hint="default"/>
      </w:rPr>
    </w:lvl>
    <w:lvl w:ilvl="1" w:tplc="A0DA65BE">
      <w:numFmt w:val="bullet"/>
      <w:lvlText w:val="-"/>
      <w:lvlJc w:val="left"/>
      <w:pPr>
        <w:ind w:left="1408" w:hanging="420"/>
      </w:pPr>
      <w:rPr>
        <w:rFonts w:ascii="Times New Roman" w:eastAsia="ＭＳ 明朝" w:hAnsi="Times New Roman" w:cs="Times New Roman" w:hint="default"/>
      </w:rPr>
    </w:lvl>
    <w:lvl w:ilvl="2" w:tplc="0409000D">
      <w:start w:val="1"/>
      <w:numFmt w:val="bullet"/>
      <w:lvlText w:val="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6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2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17" w15:restartNumberingAfterBreak="0">
    <w:nsid w:val="55446286"/>
    <w:multiLevelType w:val="hybridMultilevel"/>
    <w:tmpl w:val="09FC518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8" w15:restartNumberingAfterBreak="0">
    <w:nsid w:val="561F27F5"/>
    <w:multiLevelType w:val="hybridMultilevel"/>
    <w:tmpl w:val="5B706134"/>
    <w:lvl w:ilvl="0" w:tplc="D78CBA24">
      <w:start w:val="2"/>
      <w:numFmt w:val="bullet"/>
      <w:lvlText w:val="-"/>
      <w:lvlJc w:val="left"/>
      <w:pPr>
        <w:ind w:left="420" w:hanging="42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E9413A8"/>
    <w:multiLevelType w:val="hybridMultilevel"/>
    <w:tmpl w:val="AB72D4F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19D0550"/>
    <w:multiLevelType w:val="hybridMultilevel"/>
    <w:tmpl w:val="219A62D2"/>
    <w:lvl w:ilvl="0" w:tplc="AC48D42A">
      <w:start w:val="1"/>
      <w:numFmt w:val="bullet"/>
      <w:lvlText w:val="-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682F0FC4"/>
    <w:multiLevelType w:val="hybridMultilevel"/>
    <w:tmpl w:val="1AD4B1B6"/>
    <w:lvl w:ilvl="0" w:tplc="5532B8CC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6BBE3560"/>
    <w:multiLevelType w:val="hybridMultilevel"/>
    <w:tmpl w:val="AD56639A"/>
    <w:lvl w:ilvl="0" w:tplc="B6F207FA">
      <w:start w:val="6"/>
      <w:numFmt w:val="bullet"/>
      <w:lvlText w:val="-"/>
      <w:lvlJc w:val="left"/>
      <w:pPr>
        <w:ind w:left="1550" w:hanging="420"/>
      </w:pPr>
      <w:rPr>
        <w:rFonts w:ascii="Times New Roman" w:eastAsia="Malgun Gothic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97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39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81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23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65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7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49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910" w:hanging="420"/>
      </w:pPr>
      <w:rPr>
        <w:rFonts w:ascii="Wingdings" w:hAnsi="Wingdings" w:hint="default"/>
      </w:rPr>
    </w:lvl>
  </w:abstractNum>
  <w:abstractNum w:abstractNumId="23" w15:restartNumberingAfterBreak="0">
    <w:nsid w:val="6BFC736B"/>
    <w:multiLevelType w:val="hybridMultilevel"/>
    <w:tmpl w:val="4518040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CD856F4"/>
    <w:multiLevelType w:val="hybridMultilevel"/>
    <w:tmpl w:val="360A7824"/>
    <w:lvl w:ilvl="0" w:tplc="7A2413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962A92">
      <w:start w:val="1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9AC519A">
      <w:start w:val="1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3469F9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01898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EA74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A8673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BD8A4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38812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6DD26D59"/>
    <w:multiLevelType w:val="hybridMultilevel"/>
    <w:tmpl w:val="803AD4FE"/>
    <w:lvl w:ilvl="0" w:tplc="D78CBA24">
      <w:start w:val="2"/>
      <w:numFmt w:val="bullet"/>
      <w:lvlText w:val="-"/>
      <w:lvlJc w:val="left"/>
      <w:pPr>
        <w:ind w:left="466" w:hanging="42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6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0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26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46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6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86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06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26" w:hanging="420"/>
      </w:pPr>
      <w:rPr>
        <w:rFonts w:ascii="Wingdings" w:hAnsi="Wingdings" w:hint="default"/>
      </w:rPr>
    </w:lvl>
  </w:abstractNum>
  <w:abstractNum w:abstractNumId="26" w15:restartNumberingAfterBreak="0">
    <w:nsid w:val="6F1433EF"/>
    <w:multiLevelType w:val="hybridMultilevel"/>
    <w:tmpl w:val="086EE03E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1E061B3"/>
    <w:multiLevelType w:val="hybridMultilevel"/>
    <w:tmpl w:val="DB2A5248"/>
    <w:lvl w:ilvl="0" w:tplc="9300F36E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1E811D8"/>
    <w:multiLevelType w:val="hybridMultilevel"/>
    <w:tmpl w:val="E87A2740"/>
    <w:lvl w:ilvl="0" w:tplc="5532B8CC">
      <w:start w:val="1"/>
      <w:numFmt w:val="bullet"/>
      <w:lvlText w:val="•"/>
      <w:lvlJc w:val="left"/>
      <w:pPr>
        <w:ind w:left="708" w:hanging="42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1128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8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8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8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8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8" w:hanging="420"/>
      </w:pPr>
      <w:rPr>
        <w:rFonts w:ascii="Wingdings" w:hAnsi="Wingdings" w:hint="default"/>
      </w:rPr>
    </w:lvl>
  </w:abstractNum>
  <w:abstractNum w:abstractNumId="29" w15:restartNumberingAfterBreak="0">
    <w:nsid w:val="75F63F1C"/>
    <w:multiLevelType w:val="multilevel"/>
    <w:tmpl w:val="44E6AF00"/>
    <w:lvl w:ilvl="0">
      <w:start w:val="1"/>
      <w:numFmt w:val="bullet"/>
      <w:lvlText w:val=""/>
      <w:lvlJc w:val="left"/>
      <w:pPr>
        <w:tabs>
          <w:tab w:val="num" w:pos="288"/>
        </w:tabs>
        <w:ind w:left="288" w:hanging="288"/>
      </w:pPr>
      <w:rPr>
        <w:rFonts w:ascii="Wingdings" w:hAnsi="Wingdings" w:hint="default"/>
      </w:rPr>
    </w:lvl>
    <w:lvl w:ilvl="1">
      <w:start w:val="1"/>
      <w:numFmt w:val="bullet"/>
      <w:lvlText w:val=""/>
      <w:lvlJc w:val="left"/>
      <w:pPr>
        <w:tabs>
          <w:tab w:val="num" w:pos="432"/>
        </w:tabs>
        <w:ind w:left="432" w:hanging="288"/>
      </w:pPr>
      <w:rPr>
        <w:rFonts w:ascii="Wingdings" w:hAnsi="Wingdings" w:hint="default"/>
      </w:rPr>
    </w:lvl>
    <w:lvl w:ilvl="2">
      <w:start w:val="1"/>
      <w:numFmt w:val="bullet"/>
      <w:lvlText w:val="̶"/>
      <w:lvlJc w:val="left"/>
      <w:pPr>
        <w:tabs>
          <w:tab w:val="num" w:pos="648"/>
        </w:tabs>
        <w:ind w:left="648" w:hanging="216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"/>
      <w:lvlJc w:val="left"/>
      <w:pPr>
        <w:tabs>
          <w:tab w:val="num" w:pos="864"/>
        </w:tabs>
        <w:ind w:left="864" w:hanging="288"/>
      </w:pPr>
      <w:rPr>
        <w:rFonts w:ascii="Symbol" w:hAnsi="Symbol" w:hint="default"/>
        <w:color w:val="auto"/>
      </w:rPr>
    </w:lvl>
    <w:lvl w:ilvl="4">
      <w:start w:val="1"/>
      <w:numFmt w:val="bullet"/>
      <w:lvlText w:val=""/>
      <w:lvlJc w:val="left"/>
      <w:pPr>
        <w:tabs>
          <w:tab w:val="num" w:pos="1008"/>
        </w:tabs>
        <w:ind w:left="1008" w:hanging="288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tabs>
          <w:tab w:val="num" w:pos="1152"/>
        </w:tabs>
        <w:ind w:left="1152" w:hanging="288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7B79112D"/>
    <w:multiLevelType w:val="hybridMultilevel"/>
    <w:tmpl w:val="266C7A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4"/>
  </w:num>
  <w:num w:numId="3">
    <w:abstractNumId w:val="16"/>
  </w:num>
  <w:num w:numId="4">
    <w:abstractNumId w:val="2"/>
  </w:num>
  <w:num w:numId="5">
    <w:abstractNumId w:val="22"/>
  </w:num>
  <w:num w:numId="6">
    <w:abstractNumId w:val="20"/>
  </w:num>
  <w:num w:numId="7">
    <w:abstractNumId w:val="12"/>
  </w:num>
  <w:num w:numId="8">
    <w:abstractNumId w:val="21"/>
  </w:num>
  <w:num w:numId="9">
    <w:abstractNumId w:val="19"/>
  </w:num>
  <w:num w:numId="10">
    <w:abstractNumId w:val="7"/>
  </w:num>
  <w:num w:numId="11">
    <w:abstractNumId w:val="28"/>
  </w:num>
  <w:num w:numId="12">
    <w:abstractNumId w:val="10"/>
  </w:num>
  <w:num w:numId="13">
    <w:abstractNumId w:val="11"/>
  </w:num>
  <w:num w:numId="14">
    <w:abstractNumId w:val="17"/>
  </w:num>
  <w:num w:numId="15">
    <w:abstractNumId w:val="0"/>
  </w:num>
  <w:num w:numId="16">
    <w:abstractNumId w:val="8"/>
  </w:num>
  <w:num w:numId="17">
    <w:abstractNumId w:val="9"/>
  </w:num>
  <w:num w:numId="18">
    <w:abstractNumId w:val="5"/>
  </w:num>
  <w:num w:numId="19">
    <w:abstractNumId w:val="18"/>
  </w:num>
  <w:num w:numId="20">
    <w:abstractNumId w:val="25"/>
  </w:num>
  <w:num w:numId="21">
    <w:abstractNumId w:val="3"/>
  </w:num>
  <w:num w:numId="22">
    <w:abstractNumId w:val="13"/>
  </w:num>
  <w:num w:numId="23">
    <w:abstractNumId w:val="15"/>
  </w:num>
  <w:num w:numId="24">
    <w:abstractNumId w:val="6"/>
  </w:num>
  <w:num w:numId="25">
    <w:abstractNumId w:val="26"/>
  </w:num>
  <w:num w:numId="26">
    <w:abstractNumId w:val="27"/>
  </w:num>
  <w:num w:numId="27">
    <w:abstractNumId w:val="4"/>
  </w:num>
  <w:num w:numId="28">
    <w:abstractNumId w:val="23"/>
  </w:num>
  <w:num w:numId="29">
    <w:abstractNumId w:val="29"/>
  </w:num>
  <w:num w:numId="30">
    <w:abstractNumId w:val="30"/>
  </w:num>
  <w:num w:numId="31">
    <w:abstractNumId w:val="2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pos w:val="beneathText"/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213"/>
    <w:rsid w:val="000027ED"/>
    <w:rsid w:val="000034CD"/>
    <w:rsid w:val="0000379E"/>
    <w:rsid w:val="000037AF"/>
    <w:rsid w:val="00003C52"/>
    <w:rsid w:val="00004537"/>
    <w:rsid w:val="00007948"/>
    <w:rsid w:val="00010982"/>
    <w:rsid w:val="000128F2"/>
    <w:rsid w:val="00017799"/>
    <w:rsid w:val="0002036D"/>
    <w:rsid w:val="00020852"/>
    <w:rsid w:val="0002191D"/>
    <w:rsid w:val="00021E68"/>
    <w:rsid w:val="000233B8"/>
    <w:rsid w:val="000266A0"/>
    <w:rsid w:val="00030E6C"/>
    <w:rsid w:val="0003154D"/>
    <w:rsid w:val="00031C1D"/>
    <w:rsid w:val="0003248B"/>
    <w:rsid w:val="000419BA"/>
    <w:rsid w:val="000448C2"/>
    <w:rsid w:val="000456D7"/>
    <w:rsid w:val="00045CBD"/>
    <w:rsid w:val="00047943"/>
    <w:rsid w:val="0005300E"/>
    <w:rsid w:val="000612D1"/>
    <w:rsid w:val="000621A8"/>
    <w:rsid w:val="00064B3E"/>
    <w:rsid w:val="00065F1C"/>
    <w:rsid w:val="00066891"/>
    <w:rsid w:val="0006768C"/>
    <w:rsid w:val="00071032"/>
    <w:rsid w:val="00073860"/>
    <w:rsid w:val="00075B66"/>
    <w:rsid w:val="000766B3"/>
    <w:rsid w:val="000820DA"/>
    <w:rsid w:val="000840C6"/>
    <w:rsid w:val="00087322"/>
    <w:rsid w:val="000911E4"/>
    <w:rsid w:val="00093E7E"/>
    <w:rsid w:val="00095795"/>
    <w:rsid w:val="00097D22"/>
    <w:rsid w:val="000A2C7E"/>
    <w:rsid w:val="000A45AC"/>
    <w:rsid w:val="000A6235"/>
    <w:rsid w:val="000A65BC"/>
    <w:rsid w:val="000A7F9C"/>
    <w:rsid w:val="000B0E72"/>
    <w:rsid w:val="000B6115"/>
    <w:rsid w:val="000B6723"/>
    <w:rsid w:val="000C20DB"/>
    <w:rsid w:val="000C2D28"/>
    <w:rsid w:val="000C3691"/>
    <w:rsid w:val="000C37E4"/>
    <w:rsid w:val="000C5893"/>
    <w:rsid w:val="000D0AFE"/>
    <w:rsid w:val="000D1F67"/>
    <w:rsid w:val="000D4510"/>
    <w:rsid w:val="000D5153"/>
    <w:rsid w:val="000D6CFC"/>
    <w:rsid w:val="000E01D4"/>
    <w:rsid w:val="000E198C"/>
    <w:rsid w:val="000E1D6A"/>
    <w:rsid w:val="000E434A"/>
    <w:rsid w:val="000E441C"/>
    <w:rsid w:val="000E6DEC"/>
    <w:rsid w:val="000F0698"/>
    <w:rsid w:val="000F22CE"/>
    <w:rsid w:val="000F3C2A"/>
    <w:rsid w:val="000F5102"/>
    <w:rsid w:val="000F6F65"/>
    <w:rsid w:val="0010127A"/>
    <w:rsid w:val="00103611"/>
    <w:rsid w:val="00106A9F"/>
    <w:rsid w:val="001072A8"/>
    <w:rsid w:val="0011424E"/>
    <w:rsid w:val="00115B49"/>
    <w:rsid w:val="00117291"/>
    <w:rsid w:val="00123571"/>
    <w:rsid w:val="00123B5C"/>
    <w:rsid w:val="00124082"/>
    <w:rsid w:val="001301B1"/>
    <w:rsid w:val="00130E89"/>
    <w:rsid w:val="00132D36"/>
    <w:rsid w:val="00134CB5"/>
    <w:rsid w:val="00141A2F"/>
    <w:rsid w:val="00142771"/>
    <w:rsid w:val="00145505"/>
    <w:rsid w:val="00153528"/>
    <w:rsid w:val="00160A47"/>
    <w:rsid w:val="00160B00"/>
    <w:rsid w:val="00162698"/>
    <w:rsid w:val="00162F78"/>
    <w:rsid w:val="001643AC"/>
    <w:rsid w:val="00170344"/>
    <w:rsid w:val="001708D0"/>
    <w:rsid w:val="00171D07"/>
    <w:rsid w:val="0017516C"/>
    <w:rsid w:val="00175AB9"/>
    <w:rsid w:val="00181060"/>
    <w:rsid w:val="00182304"/>
    <w:rsid w:val="0018379B"/>
    <w:rsid w:val="0018585B"/>
    <w:rsid w:val="00192CE3"/>
    <w:rsid w:val="00193116"/>
    <w:rsid w:val="001A08AA"/>
    <w:rsid w:val="001A3120"/>
    <w:rsid w:val="001B0237"/>
    <w:rsid w:val="001B1C3C"/>
    <w:rsid w:val="001B3190"/>
    <w:rsid w:val="001C3A35"/>
    <w:rsid w:val="001C602C"/>
    <w:rsid w:val="001C67F1"/>
    <w:rsid w:val="001C7645"/>
    <w:rsid w:val="001D5FAC"/>
    <w:rsid w:val="001D61DA"/>
    <w:rsid w:val="001D6D1A"/>
    <w:rsid w:val="001E0240"/>
    <w:rsid w:val="001E7AB9"/>
    <w:rsid w:val="001F2D35"/>
    <w:rsid w:val="001F51BB"/>
    <w:rsid w:val="002029A6"/>
    <w:rsid w:val="0020352D"/>
    <w:rsid w:val="0020374C"/>
    <w:rsid w:val="002045C1"/>
    <w:rsid w:val="00205968"/>
    <w:rsid w:val="00207DB7"/>
    <w:rsid w:val="002106C8"/>
    <w:rsid w:val="00212373"/>
    <w:rsid w:val="002138EA"/>
    <w:rsid w:val="00214859"/>
    <w:rsid w:val="00214FBD"/>
    <w:rsid w:val="00222897"/>
    <w:rsid w:val="00222AD3"/>
    <w:rsid w:val="00230C68"/>
    <w:rsid w:val="00231775"/>
    <w:rsid w:val="00231866"/>
    <w:rsid w:val="00232268"/>
    <w:rsid w:val="00232B45"/>
    <w:rsid w:val="00234306"/>
    <w:rsid w:val="0023446F"/>
    <w:rsid w:val="00235127"/>
    <w:rsid w:val="00235394"/>
    <w:rsid w:val="002363F5"/>
    <w:rsid w:val="00241C1B"/>
    <w:rsid w:val="00245B6B"/>
    <w:rsid w:val="0025035E"/>
    <w:rsid w:val="0025345F"/>
    <w:rsid w:val="00254DE6"/>
    <w:rsid w:val="00257632"/>
    <w:rsid w:val="00260D4B"/>
    <w:rsid w:val="0026179F"/>
    <w:rsid w:val="00261EF2"/>
    <w:rsid w:val="00262278"/>
    <w:rsid w:val="00265053"/>
    <w:rsid w:val="002715D3"/>
    <w:rsid w:val="002716E7"/>
    <w:rsid w:val="00272BC8"/>
    <w:rsid w:val="00274E1A"/>
    <w:rsid w:val="00275B3C"/>
    <w:rsid w:val="0027745D"/>
    <w:rsid w:val="00282213"/>
    <w:rsid w:val="00283084"/>
    <w:rsid w:val="0028309A"/>
    <w:rsid w:val="0028522B"/>
    <w:rsid w:val="00290654"/>
    <w:rsid w:val="00290810"/>
    <w:rsid w:val="00293F12"/>
    <w:rsid w:val="00296B3D"/>
    <w:rsid w:val="00296C87"/>
    <w:rsid w:val="002A05B0"/>
    <w:rsid w:val="002A1FF0"/>
    <w:rsid w:val="002A4F2C"/>
    <w:rsid w:val="002A4F8E"/>
    <w:rsid w:val="002A59D3"/>
    <w:rsid w:val="002A5B17"/>
    <w:rsid w:val="002B091A"/>
    <w:rsid w:val="002B10A5"/>
    <w:rsid w:val="002B3853"/>
    <w:rsid w:val="002B4609"/>
    <w:rsid w:val="002C1FC4"/>
    <w:rsid w:val="002C36AF"/>
    <w:rsid w:val="002C4696"/>
    <w:rsid w:val="002D05DD"/>
    <w:rsid w:val="002D44CF"/>
    <w:rsid w:val="002D4648"/>
    <w:rsid w:val="002E08A7"/>
    <w:rsid w:val="002E12A7"/>
    <w:rsid w:val="002E775B"/>
    <w:rsid w:val="002F4093"/>
    <w:rsid w:val="002F6C9B"/>
    <w:rsid w:val="002F6EF4"/>
    <w:rsid w:val="002F796C"/>
    <w:rsid w:val="00300C95"/>
    <w:rsid w:val="003040AA"/>
    <w:rsid w:val="00304E3F"/>
    <w:rsid w:val="0030502D"/>
    <w:rsid w:val="0030631E"/>
    <w:rsid w:val="00306331"/>
    <w:rsid w:val="00312E62"/>
    <w:rsid w:val="003140D7"/>
    <w:rsid w:val="003253ED"/>
    <w:rsid w:val="00331476"/>
    <w:rsid w:val="00341E05"/>
    <w:rsid w:val="00341EE1"/>
    <w:rsid w:val="003449E6"/>
    <w:rsid w:val="003466ED"/>
    <w:rsid w:val="003543FA"/>
    <w:rsid w:val="00356B37"/>
    <w:rsid w:val="00361187"/>
    <w:rsid w:val="00361491"/>
    <w:rsid w:val="003667FF"/>
    <w:rsid w:val="00367724"/>
    <w:rsid w:val="00372085"/>
    <w:rsid w:val="00372B4D"/>
    <w:rsid w:val="0037533A"/>
    <w:rsid w:val="00376440"/>
    <w:rsid w:val="003772F3"/>
    <w:rsid w:val="00381C9C"/>
    <w:rsid w:val="003823D1"/>
    <w:rsid w:val="00394970"/>
    <w:rsid w:val="00395673"/>
    <w:rsid w:val="00395AD7"/>
    <w:rsid w:val="00396A8B"/>
    <w:rsid w:val="003A0B5D"/>
    <w:rsid w:val="003A1829"/>
    <w:rsid w:val="003A377C"/>
    <w:rsid w:val="003A4CB3"/>
    <w:rsid w:val="003A665A"/>
    <w:rsid w:val="003B3F20"/>
    <w:rsid w:val="003B6D17"/>
    <w:rsid w:val="003B7573"/>
    <w:rsid w:val="003C05A5"/>
    <w:rsid w:val="003C3DD0"/>
    <w:rsid w:val="003C55D3"/>
    <w:rsid w:val="003C7323"/>
    <w:rsid w:val="003C74E2"/>
    <w:rsid w:val="003C7541"/>
    <w:rsid w:val="003C785B"/>
    <w:rsid w:val="003D299E"/>
    <w:rsid w:val="003D2B31"/>
    <w:rsid w:val="003D44E8"/>
    <w:rsid w:val="003D4EAA"/>
    <w:rsid w:val="003D50A9"/>
    <w:rsid w:val="003D56C3"/>
    <w:rsid w:val="003E1394"/>
    <w:rsid w:val="003E2BDE"/>
    <w:rsid w:val="003E3A7C"/>
    <w:rsid w:val="003E43C1"/>
    <w:rsid w:val="003E604E"/>
    <w:rsid w:val="003F038E"/>
    <w:rsid w:val="003F1D9E"/>
    <w:rsid w:val="003F2E02"/>
    <w:rsid w:val="003F4945"/>
    <w:rsid w:val="003F4CA1"/>
    <w:rsid w:val="003F51B5"/>
    <w:rsid w:val="003F6038"/>
    <w:rsid w:val="00400ADD"/>
    <w:rsid w:val="004017C2"/>
    <w:rsid w:val="0040419A"/>
    <w:rsid w:val="00406887"/>
    <w:rsid w:val="00406EC7"/>
    <w:rsid w:val="0040756A"/>
    <w:rsid w:val="0041090A"/>
    <w:rsid w:val="00421A46"/>
    <w:rsid w:val="00422BAA"/>
    <w:rsid w:val="00423635"/>
    <w:rsid w:val="004237D4"/>
    <w:rsid w:val="00430E86"/>
    <w:rsid w:val="00431856"/>
    <w:rsid w:val="00432377"/>
    <w:rsid w:val="00433282"/>
    <w:rsid w:val="004361B4"/>
    <w:rsid w:val="00441C2A"/>
    <w:rsid w:val="004430CF"/>
    <w:rsid w:val="00443CC6"/>
    <w:rsid w:val="00444225"/>
    <w:rsid w:val="00444D6C"/>
    <w:rsid w:val="00450EF8"/>
    <w:rsid w:val="004543ED"/>
    <w:rsid w:val="0046402B"/>
    <w:rsid w:val="004645B3"/>
    <w:rsid w:val="00465F13"/>
    <w:rsid w:val="0046699D"/>
    <w:rsid w:val="0049156D"/>
    <w:rsid w:val="00497809"/>
    <w:rsid w:val="004A0D35"/>
    <w:rsid w:val="004A17C7"/>
    <w:rsid w:val="004A41BD"/>
    <w:rsid w:val="004A782C"/>
    <w:rsid w:val="004A7ADF"/>
    <w:rsid w:val="004B1EF8"/>
    <w:rsid w:val="004B5CEC"/>
    <w:rsid w:val="004B693D"/>
    <w:rsid w:val="004B7715"/>
    <w:rsid w:val="004B7C86"/>
    <w:rsid w:val="004C72B1"/>
    <w:rsid w:val="004D072B"/>
    <w:rsid w:val="004D0C02"/>
    <w:rsid w:val="004D1DFD"/>
    <w:rsid w:val="004D2B59"/>
    <w:rsid w:val="004D3B52"/>
    <w:rsid w:val="004D42E8"/>
    <w:rsid w:val="004D521F"/>
    <w:rsid w:val="004D7E24"/>
    <w:rsid w:val="004E2E83"/>
    <w:rsid w:val="004E73B0"/>
    <w:rsid w:val="004F2F68"/>
    <w:rsid w:val="004F6299"/>
    <w:rsid w:val="004F7A3D"/>
    <w:rsid w:val="00505026"/>
    <w:rsid w:val="00505BFA"/>
    <w:rsid w:val="005060C0"/>
    <w:rsid w:val="00507F71"/>
    <w:rsid w:val="00515234"/>
    <w:rsid w:val="00517307"/>
    <w:rsid w:val="00521AAC"/>
    <w:rsid w:val="00521B8C"/>
    <w:rsid w:val="00524CA9"/>
    <w:rsid w:val="00526B6F"/>
    <w:rsid w:val="005300E7"/>
    <w:rsid w:val="0053142A"/>
    <w:rsid w:val="005347FC"/>
    <w:rsid w:val="00535758"/>
    <w:rsid w:val="00540A87"/>
    <w:rsid w:val="00544702"/>
    <w:rsid w:val="005479F5"/>
    <w:rsid w:val="00551B83"/>
    <w:rsid w:val="005558CF"/>
    <w:rsid w:val="00556E1D"/>
    <w:rsid w:val="00560492"/>
    <w:rsid w:val="00561D8D"/>
    <w:rsid w:val="005655DA"/>
    <w:rsid w:val="0056763E"/>
    <w:rsid w:val="00570EB9"/>
    <w:rsid w:val="005713B7"/>
    <w:rsid w:val="0057169E"/>
    <w:rsid w:val="00577A52"/>
    <w:rsid w:val="005811BC"/>
    <w:rsid w:val="00586C80"/>
    <w:rsid w:val="0058747E"/>
    <w:rsid w:val="005910B3"/>
    <w:rsid w:val="005927CF"/>
    <w:rsid w:val="00592DE5"/>
    <w:rsid w:val="005939A4"/>
    <w:rsid w:val="00597DA3"/>
    <w:rsid w:val="005A1864"/>
    <w:rsid w:val="005A1B40"/>
    <w:rsid w:val="005A7306"/>
    <w:rsid w:val="005A7381"/>
    <w:rsid w:val="005A772A"/>
    <w:rsid w:val="005B207E"/>
    <w:rsid w:val="005B41E8"/>
    <w:rsid w:val="005B653A"/>
    <w:rsid w:val="005B7115"/>
    <w:rsid w:val="005C6516"/>
    <w:rsid w:val="005C7544"/>
    <w:rsid w:val="005D1F5B"/>
    <w:rsid w:val="005D2248"/>
    <w:rsid w:val="005D3F3A"/>
    <w:rsid w:val="005D4B05"/>
    <w:rsid w:val="005D6D26"/>
    <w:rsid w:val="005D761F"/>
    <w:rsid w:val="005F4A7E"/>
    <w:rsid w:val="00600AD8"/>
    <w:rsid w:val="00603C1C"/>
    <w:rsid w:val="00610D3E"/>
    <w:rsid w:val="00612402"/>
    <w:rsid w:val="0061646C"/>
    <w:rsid w:val="00621109"/>
    <w:rsid w:val="006235EE"/>
    <w:rsid w:val="0062498C"/>
    <w:rsid w:val="006301BA"/>
    <w:rsid w:val="00634095"/>
    <w:rsid w:val="006362FF"/>
    <w:rsid w:val="006416FA"/>
    <w:rsid w:val="00642564"/>
    <w:rsid w:val="00642ED4"/>
    <w:rsid w:val="00645857"/>
    <w:rsid w:val="00650609"/>
    <w:rsid w:val="00654E66"/>
    <w:rsid w:val="006550A5"/>
    <w:rsid w:val="006604A7"/>
    <w:rsid w:val="006604E7"/>
    <w:rsid w:val="0066272C"/>
    <w:rsid w:val="00662AB0"/>
    <w:rsid w:val="006670DA"/>
    <w:rsid w:val="00670916"/>
    <w:rsid w:val="00671E20"/>
    <w:rsid w:val="00673BA4"/>
    <w:rsid w:val="00676D1F"/>
    <w:rsid w:val="00680165"/>
    <w:rsid w:val="0068235D"/>
    <w:rsid w:val="00685642"/>
    <w:rsid w:val="006856E5"/>
    <w:rsid w:val="00685A73"/>
    <w:rsid w:val="00686ABB"/>
    <w:rsid w:val="00686FBC"/>
    <w:rsid w:val="0069720F"/>
    <w:rsid w:val="006A019B"/>
    <w:rsid w:val="006A18D4"/>
    <w:rsid w:val="006A3282"/>
    <w:rsid w:val="006B0D02"/>
    <w:rsid w:val="006B1EDA"/>
    <w:rsid w:val="006B3906"/>
    <w:rsid w:val="006B463E"/>
    <w:rsid w:val="006B46D8"/>
    <w:rsid w:val="006B572C"/>
    <w:rsid w:val="006B6A9B"/>
    <w:rsid w:val="006B6FF1"/>
    <w:rsid w:val="006B7B74"/>
    <w:rsid w:val="006C3095"/>
    <w:rsid w:val="006C674B"/>
    <w:rsid w:val="006D4225"/>
    <w:rsid w:val="006D47D2"/>
    <w:rsid w:val="006D611D"/>
    <w:rsid w:val="006D77BB"/>
    <w:rsid w:val="006E1144"/>
    <w:rsid w:val="006E1E48"/>
    <w:rsid w:val="006E2345"/>
    <w:rsid w:val="006E4F62"/>
    <w:rsid w:val="006F17C4"/>
    <w:rsid w:val="006F2B4E"/>
    <w:rsid w:val="0070646B"/>
    <w:rsid w:val="007066FA"/>
    <w:rsid w:val="00707941"/>
    <w:rsid w:val="00712498"/>
    <w:rsid w:val="007128E1"/>
    <w:rsid w:val="00712B9A"/>
    <w:rsid w:val="00712FE7"/>
    <w:rsid w:val="00712FE9"/>
    <w:rsid w:val="00713D69"/>
    <w:rsid w:val="00715BCC"/>
    <w:rsid w:val="00716E9F"/>
    <w:rsid w:val="00721FC8"/>
    <w:rsid w:val="00723BD0"/>
    <w:rsid w:val="00724F51"/>
    <w:rsid w:val="00726D4D"/>
    <w:rsid w:val="00727982"/>
    <w:rsid w:val="007366B9"/>
    <w:rsid w:val="0074030B"/>
    <w:rsid w:val="0074101D"/>
    <w:rsid w:val="00741A10"/>
    <w:rsid w:val="00742689"/>
    <w:rsid w:val="00747A2C"/>
    <w:rsid w:val="00750CEB"/>
    <w:rsid w:val="00752857"/>
    <w:rsid w:val="00762C4B"/>
    <w:rsid w:val="0076572F"/>
    <w:rsid w:val="00765FC8"/>
    <w:rsid w:val="007661AA"/>
    <w:rsid w:val="007664C6"/>
    <w:rsid w:val="00770473"/>
    <w:rsid w:val="00770490"/>
    <w:rsid w:val="00774217"/>
    <w:rsid w:val="00774B4C"/>
    <w:rsid w:val="007755E7"/>
    <w:rsid w:val="007808DE"/>
    <w:rsid w:val="00780A03"/>
    <w:rsid w:val="00781288"/>
    <w:rsid w:val="0078274A"/>
    <w:rsid w:val="007834B7"/>
    <w:rsid w:val="00785196"/>
    <w:rsid w:val="00785654"/>
    <w:rsid w:val="00793494"/>
    <w:rsid w:val="007A28DC"/>
    <w:rsid w:val="007A446F"/>
    <w:rsid w:val="007A52C4"/>
    <w:rsid w:val="007A6272"/>
    <w:rsid w:val="007B0D50"/>
    <w:rsid w:val="007B0E1D"/>
    <w:rsid w:val="007B21C5"/>
    <w:rsid w:val="007B319F"/>
    <w:rsid w:val="007B3B93"/>
    <w:rsid w:val="007B505C"/>
    <w:rsid w:val="007C0B20"/>
    <w:rsid w:val="007C2B61"/>
    <w:rsid w:val="007C3B6C"/>
    <w:rsid w:val="007C3C41"/>
    <w:rsid w:val="007C6AD3"/>
    <w:rsid w:val="007C742F"/>
    <w:rsid w:val="007C772F"/>
    <w:rsid w:val="007D4E54"/>
    <w:rsid w:val="007D5A9E"/>
    <w:rsid w:val="007D6048"/>
    <w:rsid w:val="007D6C01"/>
    <w:rsid w:val="007E1F3B"/>
    <w:rsid w:val="007E4809"/>
    <w:rsid w:val="007E56D8"/>
    <w:rsid w:val="007F015A"/>
    <w:rsid w:val="007F0E1E"/>
    <w:rsid w:val="007F13F5"/>
    <w:rsid w:val="007F182F"/>
    <w:rsid w:val="007F39F4"/>
    <w:rsid w:val="007F628B"/>
    <w:rsid w:val="007F62EA"/>
    <w:rsid w:val="007F700C"/>
    <w:rsid w:val="00801967"/>
    <w:rsid w:val="0080248E"/>
    <w:rsid w:val="008072FF"/>
    <w:rsid w:val="0080788A"/>
    <w:rsid w:val="0081046D"/>
    <w:rsid w:val="00810FB0"/>
    <w:rsid w:val="0081689A"/>
    <w:rsid w:val="008240E1"/>
    <w:rsid w:val="0082583A"/>
    <w:rsid w:val="00826532"/>
    <w:rsid w:val="0083389F"/>
    <w:rsid w:val="00835C3C"/>
    <w:rsid w:val="00836C44"/>
    <w:rsid w:val="00842B4F"/>
    <w:rsid w:val="008510F1"/>
    <w:rsid w:val="00853D81"/>
    <w:rsid w:val="008556A6"/>
    <w:rsid w:val="00861537"/>
    <w:rsid w:val="008627A1"/>
    <w:rsid w:val="00863EBB"/>
    <w:rsid w:val="00866314"/>
    <w:rsid w:val="008671F5"/>
    <w:rsid w:val="00871645"/>
    <w:rsid w:val="00872512"/>
    <w:rsid w:val="00874FE0"/>
    <w:rsid w:val="00875CB4"/>
    <w:rsid w:val="008764E7"/>
    <w:rsid w:val="00884014"/>
    <w:rsid w:val="00885543"/>
    <w:rsid w:val="00885DDB"/>
    <w:rsid w:val="008921D3"/>
    <w:rsid w:val="00893454"/>
    <w:rsid w:val="008A0249"/>
    <w:rsid w:val="008A24BF"/>
    <w:rsid w:val="008A4BA1"/>
    <w:rsid w:val="008B0C15"/>
    <w:rsid w:val="008B24BB"/>
    <w:rsid w:val="008B4235"/>
    <w:rsid w:val="008B6A34"/>
    <w:rsid w:val="008B6E98"/>
    <w:rsid w:val="008B7DF8"/>
    <w:rsid w:val="008C597F"/>
    <w:rsid w:val="008C5EEC"/>
    <w:rsid w:val="008C60E9"/>
    <w:rsid w:val="008D73E1"/>
    <w:rsid w:val="008E0A4B"/>
    <w:rsid w:val="008E314F"/>
    <w:rsid w:val="008E4239"/>
    <w:rsid w:val="008E4A88"/>
    <w:rsid w:val="008E4FC9"/>
    <w:rsid w:val="008E715E"/>
    <w:rsid w:val="008F2C5A"/>
    <w:rsid w:val="008F616D"/>
    <w:rsid w:val="008F6413"/>
    <w:rsid w:val="008F68CF"/>
    <w:rsid w:val="008F7D93"/>
    <w:rsid w:val="0090028C"/>
    <w:rsid w:val="00904C88"/>
    <w:rsid w:val="009050A8"/>
    <w:rsid w:val="00906173"/>
    <w:rsid w:val="00906356"/>
    <w:rsid w:val="00906895"/>
    <w:rsid w:val="0090773A"/>
    <w:rsid w:val="009100AC"/>
    <w:rsid w:val="009112A9"/>
    <w:rsid w:val="00912016"/>
    <w:rsid w:val="009147F7"/>
    <w:rsid w:val="00922EBD"/>
    <w:rsid w:val="00927141"/>
    <w:rsid w:val="00930C81"/>
    <w:rsid w:val="00930D32"/>
    <w:rsid w:val="00931377"/>
    <w:rsid w:val="00931702"/>
    <w:rsid w:val="00931937"/>
    <w:rsid w:val="00933D69"/>
    <w:rsid w:val="00934967"/>
    <w:rsid w:val="00934D4B"/>
    <w:rsid w:val="00935866"/>
    <w:rsid w:val="009403DA"/>
    <w:rsid w:val="00944AB4"/>
    <w:rsid w:val="009526FD"/>
    <w:rsid w:val="0095748C"/>
    <w:rsid w:val="0096268B"/>
    <w:rsid w:val="00965EC6"/>
    <w:rsid w:val="00966889"/>
    <w:rsid w:val="009776DE"/>
    <w:rsid w:val="0098134C"/>
    <w:rsid w:val="009819AE"/>
    <w:rsid w:val="009829B0"/>
    <w:rsid w:val="00983910"/>
    <w:rsid w:val="00983A27"/>
    <w:rsid w:val="009928D4"/>
    <w:rsid w:val="00996AC8"/>
    <w:rsid w:val="009A2280"/>
    <w:rsid w:val="009A2C6C"/>
    <w:rsid w:val="009B0CF9"/>
    <w:rsid w:val="009B1D86"/>
    <w:rsid w:val="009B2CB0"/>
    <w:rsid w:val="009B39E0"/>
    <w:rsid w:val="009B48F1"/>
    <w:rsid w:val="009B6CC1"/>
    <w:rsid w:val="009C0727"/>
    <w:rsid w:val="009C0F38"/>
    <w:rsid w:val="009C1AD5"/>
    <w:rsid w:val="009C2D1D"/>
    <w:rsid w:val="009C3890"/>
    <w:rsid w:val="009C40E1"/>
    <w:rsid w:val="009C4A6F"/>
    <w:rsid w:val="009C628D"/>
    <w:rsid w:val="009D0348"/>
    <w:rsid w:val="009D1BE4"/>
    <w:rsid w:val="009D5DE0"/>
    <w:rsid w:val="009D62B1"/>
    <w:rsid w:val="009E0843"/>
    <w:rsid w:val="009E2929"/>
    <w:rsid w:val="009E56B6"/>
    <w:rsid w:val="009E5870"/>
    <w:rsid w:val="00A0535F"/>
    <w:rsid w:val="00A05FD2"/>
    <w:rsid w:val="00A126D8"/>
    <w:rsid w:val="00A17573"/>
    <w:rsid w:val="00A33FD3"/>
    <w:rsid w:val="00A34818"/>
    <w:rsid w:val="00A35A6B"/>
    <w:rsid w:val="00A50244"/>
    <w:rsid w:val="00A50E31"/>
    <w:rsid w:val="00A53DA9"/>
    <w:rsid w:val="00A55F4E"/>
    <w:rsid w:val="00A57448"/>
    <w:rsid w:val="00A57ACE"/>
    <w:rsid w:val="00A61831"/>
    <w:rsid w:val="00A6446C"/>
    <w:rsid w:val="00A653A6"/>
    <w:rsid w:val="00A65439"/>
    <w:rsid w:val="00A66640"/>
    <w:rsid w:val="00A66F72"/>
    <w:rsid w:val="00A712A2"/>
    <w:rsid w:val="00A72864"/>
    <w:rsid w:val="00A73A6E"/>
    <w:rsid w:val="00A73DDE"/>
    <w:rsid w:val="00A81045"/>
    <w:rsid w:val="00A81933"/>
    <w:rsid w:val="00A81B15"/>
    <w:rsid w:val="00A85234"/>
    <w:rsid w:val="00A85DBC"/>
    <w:rsid w:val="00A87366"/>
    <w:rsid w:val="00A878EF"/>
    <w:rsid w:val="00A9656B"/>
    <w:rsid w:val="00AA0F2D"/>
    <w:rsid w:val="00AA24C1"/>
    <w:rsid w:val="00AA4CA6"/>
    <w:rsid w:val="00AA4DD5"/>
    <w:rsid w:val="00AA5DEE"/>
    <w:rsid w:val="00AB3F85"/>
    <w:rsid w:val="00AC0B13"/>
    <w:rsid w:val="00AC0B5C"/>
    <w:rsid w:val="00AC0EFF"/>
    <w:rsid w:val="00AC12AF"/>
    <w:rsid w:val="00AC2665"/>
    <w:rsid w:val="00AC2C4B"/>
    <w:rsid w:val="00AC2EEB"/>
    <w:rsid w:val="00AC5005"/>
    <w:rsid w:val="00AC654A"/>
    <w:rsid w:val="00AC670F"/>
    <w:rsid w:val="00AC6B3D"/>
    <w:rsid w:val="00AC6DB8"/>
    <w:rsid w:val="00AD2058"/>
    <w:rsid w:val="00AD5FC6"/>
    <w:rsid w:val="00AD6613"/>
    <w:rsid w:val="00AD6D86"/>
    <w:rsid w:val="00AE12AD"/>
    <w:rsid w:val="00AE2DD6"/>
    <w:rsid w:val="00AE35E4"/>
    <w:rsid w:val="00AE747D"/>
    <w:rsid w:val="00AE77EC"/>
    <w:rsid w:val="00AF1CC9"/>
    <w:rsid w:val="00B01679"/>
    <w:rsid w:val="00B02F68"/>
    <w:rsid w:val="00B03CAE"/>
    <w:rsid w:val="00B05546"/>
    <w:rsid w:val="00B067A5"/>
    <w:rsid w:val="00B06E27"/>
    <w:rsid w:val="00B12421"/>
    <w:rsid w:val="00B12FE2"/>
    <w:rsid w:val="00B15E24"/>
    <w:rsid w:val="00B22E92"/>
    <w:rsid w:val="00B30F2A"/>
    <w:rsid w:val="00B31FB5"/>
    <w:rsid w:val="00B3223D"/>
    <w:rsid w:val="00B34988"/>
    <w:rsid w:val="00B3698F"/>
    <w:rsid w:val="00B406C1"/>
    <w:rsid w:val="00B42372"/>
    <w:rsid w:val="00B42C7A"/>
    <w:rsid w:val="00B44009"/>
    <w:rsid w:val="00B463E3"/>
    <w:rsid w:val="00B47B48"/>
    <w:rsid w:val="00B5566F"/>
    <w:rsid w:val="00B558AB"/>
    <w:rsid w:val="00B60991"/>
    <w:rsid w:val="00B62D3B"/>
    <w:rsid w:val="00B64ABD"/>
    <w:rsid w:val="00B70989"/>
    <w:rsid w:val="00B7345A"/>
    <w:rsid w:val="00B73543"/>
    <w:rsid w:val="00B739BA"/>
    <w:rsid w:val="00B80274"/>
    <w:rsid w:val="00B8446C"/>
    <w:rsid w:val="00B84970"/>
    <w:rsid w:val="00B87ECE"/>
    <w:rsid w:val="00B925DD"/>
    <w:rsid w:val="00B92FAA"/>
    <w:rsid w:val="00B95A46"/>
    <w:rsid w:val="00BA1D66"/>
    <w:rsid w:val="00BB087F"/>
    <w:rsid w:val="00BB5FFE"/>
    <w:rsid w:val="00BB6A38"/>
    <w:rsid w:val="00BC40A6"/>
    <w:rsid w:val="00BC4CBB"/>
    <w:rsid w:val="00BC5AE7"/>
    <w:rsid w:val="00BC7FED"/>
    <w:rsid w:val="00BD14EA"/>
    <w:rsid w:val="00BD7B79"/>
    <w:rsid w:val="00BE1672"/>
    <w:rsid w:val="00BE48B6"/>
    <w:rsid w:val="00BE7095"/>
    <w:rsid w:val="00BE78BD"/>
    <w:rsid w:val="00BF03BB"/>
    <w:rsid w:val="00BF28CB"/>
    <w:rsid w:val="00BF35CC"/>
    <w:rsid w:val="00BF7F29"/>
    <w:rsid w:val="00BF7F3A"/>
    <w:rsid w:val="00C03792"/>
    <w:rsid w:val="00C04118"/>
    <w:rsid w:val="00C0547C"/>
    <w:rsid w:val="00C07A28"/>
    <w:rsid w:val="00C16EAA"/>
    <w:rsid w:val="00C20409"/>
    <w:rsid w:val="00C26212"/>
    <w:rsid w:val="00C26EEE"/>
    <w:rsid w:val="00C3198F"/>
    <w:rsid w:val="00C329CB"/>
    <w:rsid w:val="00C34F14"/>
    <w:rsid w:val="00C36435"/>
    <w:rsid w:val="00C42EA1"/>
    <w:rsid w:val="00C43723"/>
    <w:rsid w:val="00C50891"/>
    <w:rsid w:val="00C51ECB"/>
    <w:rsid w:val="00C53A1A"/>
    <w:rsid w:val="00C546CF"/>
    <w:rsid w:val="00C56601"/>
    <w:rsid w:val="00C575F0"/>
    <w:rsid w:val="00C57669"/>
    <w:rsid w:val="00C578B3"/>
    <w:rsid w:val="00C70E7D"/>
    <w:rsid w:val="00C73658"/>
    <w:rsid w:val="00C80CB7"/>
    <w:rsid w:val="00C816A2"/>
    <w:rsid w:val="00C8176D"/>
    <w:rsid w:val="00C81962"/>
    <w:rsid w:val="00C82C1B"/>
    <w:rsid w:val="00C83065"/>
    <w:rsid w:val="00C8380C"/>
    <w:rsid w:val="00C84376"/>
    <w:rsid w:val="00C847AC"/>
    <w:rsid w:val="00C91E2D"/>
    <w:rsid w:val="00C93060"/>
    <w:rsid w:val="00C94692"/>
    <w:rsid w:val="00C96A24"/>
    <w:rsid w:val="00C97998"/>
    <w:rsid w:val="00C97B91"/>
    <w:rsid w:val="00CA3229"/>
    <w:rsid w:val="00CA32E8"/>
    <w:rsid w:val="00CA40DE"/>
    <w:rsid w:val="00CA559C"/>
    <w:rsid w:val="00CA6520"/>
    <w:rsid w:val="00CB1793"/>
    <w:rsid w:val="00CB203F"/>
    <w:rsid w:val="00CB2E29"/>
    <w:rsid w:val="00CB3271"/>
    <w:rsid w:val="00CB3746"/>
    <w:rsid w:val="00CB77C1"/>
    <w:rsid w:val="00CC26C6"/>
    <w:rsid w:val="00CC5EE3"/>
    <w:rsid w:val="00CD03C9"/>
    <w:rsid w:val="00CD2A32"/>
    <w:rsid w:val="00CD4DC8"/>
    <w:rsid w:val="00CD6473"/>
    <w:rsid w:val="00CE0A81"/>
    <w:rsid w:val="00CE0F68"/>
    <w:rsid w:val="00CE5D2F"/>
    <w:rsid w:val="00CE64A9"/>
    <w:rsid w:val="00CE6621"/>
    <w:rsid w:val="00CE6B6C"/>
    <w:rsid w:val="00CF1288"/>
    <w:rsid w:val="00CF1369"/>
    <w:rsid w:val="00CF1BA7"/>
    <w:rsid w:val="00CF21D8"/>
    <w:rsid w:val="00CF3CC6"/>
    <w:rsid w:val="00CF6D00"/>
    <w:rsid w:val="00CF71D1"/>
    <w:rsid w:val="00D0117C"/>
    <w:rsid w:val="00D04B8B"/>
    <w:rsid w:val="00D058C4"/>
    <w:rsid w:val="00D07CEE"/>
    <w:rsid w:val="00D11454"/>
    <w:rsid w:val="00D12280"/>
    <w:rsid w:val="00D1300C"/>
    <w:rsid w:val="00D150DB"/>
    <w:rsid w:val="00D1579D"/>
    <w:rsid w:val="00D17A79"/>
    <w:rsid w:val="00D17F4D"/>
    <w:rsid w:val="00D262B4"/>
    <w:rsid w:val="00D264AA"/>
    <w:rsid w:val="00D30122"/>
    <w:rsid w:val="00D34921"/>
    <w:rsid w:val="00D34A98"/>
    <w:rsid w:val="00D34DA4"/>
    <w:rsid w:val="00D36614"/>
    <w:rsid w:val="00D40266"/>
    <w:rsid w:val="00D50D6E"/>
    <w:rsid w:val="00D50DBD"/>
    <w:rsid w:val="00D520E4"/>
    <w:rsid w:val="00D526A5"/>
    <w:rsid w:val="00D53BFB"/>
    <w:rsid w:val="00D5415B"/>
    <w:rsid w:val="00D55AF6"/>
    <w:rsid w:val="00D55F77"/>
    <w:rsid w:val="00D575F4"/>
    <w:rsid w:val="00D57DFA"/>
    <w:rsid w:val="00D60B9E"/>
    <w:rsid w:val="00D651AF"/>
    <w:rsid w:val="00D66315"/>
    <w:rsid w:val="00D70E88"/>
    <w:rsid w:val="00D70F9D"/>
    <w:rsid w:val="00D71D3B"/>
    <w:rsid w:val="00D75D35"/>
    <w:rsid w:val="00D8004F"/>
    <w:rsid w:val="00D80F86"/>
    <w:rsid w:val="00D839B8"/>
    <w:rsid w:val="00D83AAD"/>
    <w:rsid w:val="00D84411"/>
    <w:rsid w:val="00D86058"/>
    <w:rsid w:val="00D90132"/>
    <w:rsid w:val="00D9135B"/>
    <w:rsid w:val="00D91D89"/>
    <w:rsid w:val="00DA025E"/>
    <w:rsid w:val="00DA518A"/>
    <w:rsid w:val="00DA706D"/>
    <w:rsid w:val="00DB0073"/>
    <w:rsid w:val="00DB0BA5"/>
    <w:rsid w:val="00DC39A9"/>
    <w:rsid w:val="00DC53E7"/>
    <w:rsid w:val="00DC756C"/>
    <w:rsid w:val="00DD0C2C"/>
    <w:rsid w:val="00DD576B"/>
    <w:rsid w:val="00DE22B1"/>
    <w:rsid w:val="00DE283D"/>
    <w:rsid w:val="00DE60C1"/>
    <w:rsid w:val="00DE67FC"/>
    <w:rsid w:val="00DF0815"/>
    <w:rsid w:val="00DF30DF"/>
    <w:rsid w:val="00E02397"/>
    <w:rsid w:val="00E064D0"/>
    <w:rsid w:val="00E06B0C"/>
    <w:rsid w:val="00E07B9A"/>
    <w:rsid w:val="00E15F57"/>
    <w:rsid w:val="00E22B3F"/>
    <w:rsid w:val="00E237F4"/>
    <w:rsid w:val="00E238E4"/>
    <w:rsid w:val="00E253B2"/>
    <w:rsid w:val="00E26F58"/>
    <w:rsid w:val="00E30FEC"/>
    <w:rsid w:val="00E31CCF"/>
    <w:rsid w:val="00E32A4A"/>
    <w:rsid w:val="00E4069E"/>
    <w:rsid w:val="00E4076B"/>
    <w:rsid w:val="00E43552"/>
    <w:rsid w:val="00E45EF3"/>
    <w:rsid w:val="00E519C5"/>
    <w:rsid w:val="00E52777"/>
    <w:rsid w:val="00E5329C"/>
    <w:rsid w:val="00E5363C"/>
    <w:rsid w:val="00E54AF8"/>
    <w:rsid w:val="00E55ABC"/>
    <w:rsid w:val="00E57B74"/>
    <w:rsid w:val="00E6150C"/>
    <w:rsid w:val="00E61DFE"/>
    <w:rsid w:val="00E62283"/>
    <w:rsid w:val="00E63F05"/>
    <w:rsid w:val="00E70031"/>
    <w:rsid w:val="00E73256"/>
    <w:rsid w:val="00E73617"/>
    <w:rsid w:val="00E75C57"/>
    <w:rsid w:val="00E81E3D"/>
    <w:rsid w:val="00E845C2"/>
    <w:rsid w:val="00E8629F"/>
    <w:rsid w:val="00E86553"/>
    <w:rsid w:val="00E902E8"/>
    <w:rsid w:val="00E908D1"/>
    <w:rsid w:val="00EA1146"/>
    <w:rsid w:val="00EA15EB"/>
    <w:rsid w:val="00EA20D4"/>
    <w:rsid w:val="00EA3C24"/>
    <w:rsid w:val="00EA5C32"/>
    <w:rsid w:val="00EA7566"/>
    <w:rsid w:val="00EA7B28"/>
    <w:rsid w:val="00EB2122"/>
    <w:rsid w:val="00EB342C"/>
    <w:rsid w:val="00EB47AD"/>
    <w:rsid w:val="00EC18D8"/>
    <w:rsid w:val="00EC2A82"/>
    <w:rsid w:val="00EC44C8"/>
    <w:rsid w:val="00EC4B85"/>
    <w:rsid w:val="00EC556A"/>
    <w:rsid w:val="00EC7140"/>
    <w:rsid w:val="00EC722B"/>
    <w:rsid w:val="00ED0555"/>
    <w:rsid w:val="00ED509A"/>
    <w:rsid w:val="00ED5262"/>
    <w:rsid w:val="00ED5D0F"/>
    <w:rsid w:val="00EE11B3"/>
    <w:rsid w:val="00EE2E65"/>
    <w:rsid w:val="00EE3C68"/>
    <w:rsid w:val="00EF2D85"/>
    <w:rsid w:val="00EF3BAD"/>
    <w:rsid w:val="00EF3D28"/>
    <w:rsid w:val="00EF4968"/>
    <w:rsid w:val="00EF5449"/>
    <w:rsid w:val="00EF5D37"/>
    <w:rsid w:val="00EF7BA9"/>
    <w:rsid w:val="00F006CC"/>
    <w:rsid w:val="00F00944"/>
    <w:rsid w:val="00F023A9"/>
    <w:rsid w:val="00F06C54"/>
    <w:rsid w:val="00F072D8"/>
    <w:rsid w:val="00F10825"/>
    <w:rsid w:val="00F15C84"/>
    <w:rsid w:val="00F16188"/>
    <w:rsid w:val="00F20B94"/>
    <w:rsid w:val="00F21AA3"/>
    <w:rsid w:val="00F21B36"/>
    <w:rsid w:val="00F21FA0"/>
    <w:rsid w:val="00F22AF9"/>
    <w:rsid w:val="00F260BB"/>
    <w:rsid w:val="00F262D7"/>
    <w:rsid w:val="00F30B22"/>
    <w:rsid w:val="00F31F73"/>
    <w:rsid w:val="00F3281B"/>
    <w:rsid w:val="00F33C35"/>
    <w:rsid w:val="00F35313"/>
    <w:rsid w:val="00F3578A"/>
    <w:rsid w:val="00F43104"/>
    <w:rsid w:val="00F44A61"/>
    <w:rsid w:val="00F4734D"/>
    <w:rsid w:val="00F47D81"/>
    <w:rsid w:val="00F55467"/>
    <w:rsid w:val="00F56DD6"/>
    <w:rsid w:val="00F63A09"/>
    <w:rsid w:val="00F640C8"/>
    <w:rsid w:val="00F64E51"/>
    <w:rsid w:val="00F66A1B"/>
    <w:rsid w:val="00F7146E"/>
    <w:rsid w:val="00F76FBE"/>
    <w:rsid w:val="00F835C1"/>
    <w:rsid w:val="00F84CC4"/>
    <w:rsid w:val="00F86875"/>
    <w:rsid w:val="00F8704F"/>
    <w:rsid w:val="00F87B0C"/>
    <w:rsid w:val="00FA0423"/>
    <w:rsid w:val="00FA191B"/>
    <w:rsid w:val="00FA2CF7"/>
    <w:rsid w:val="00FA2E18"/>
    <w:rsid w:val="00FA6851"/>
    <w:rsid w:val="00FA76C0"/>
    <w:rsid w:val="00FB0D2D"/>
    <w:rsid w:val="00FB2CCA"/>
    <w:rsid w:val="00FB52C2"/>
    <w:rsid w:val="00FB58D3"/>
    <w:rsid w:val="00FB6375"/>
    <w:rsid w:val="00FC051F"/>
    <w:rsid w:val="00FC542F"/>
    <w:rsid w:val="00FC6C4B"/>
    <w:rsid w:val="00FC7090"/>
    <w:rsid w:val="00FC713E"/>
    <w:rsid w:val="00FD2747"/>
    <w:rsid w:val="00FD489E"/>
    <w:rsid w:val="00FD650F"/>
    <w:rsid w:val="00FF05AA"/>
    <w:rsid w:val="00FF2E3D"/>
    <w:rsid w:val="00FF4D6B"/>
    <w:rsid w:val="00FF68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1183C0E6"/>
  <w15:chartTrackingRefBased/>
  <w15:docId w15:val="{19BD8AE5-80B2-4B70-9B31-52EB3DEE8A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9" w:uiPriority="39"/>
    <w:lsdException w:name="footnote text" w:uiPriority="99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781288"/>
    <w:pPr>
      <w:pBdr>
        <w:top w:val="none" w:sz="0" w:space="0" w:color="auto"/>
      </w:pBdr>
      <w:spacing w:before="0" w:after="120"/>
      <w:outlineLvl w:val="1"/>
    </w:pPr>
    <w:rPr>
      <w:sz w:val="24"/>
    </w:rPr>
  </w:style>
  <w:style w:type="paragraph" w:styleId="3">
    <w:name w:val="heading 3"/>
    <w:basedOn w:val="2"/>
    <w:next w:val="a"/>
    <w:link w:val="30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pPr>
      <w:ind w:left="1418" w:hanging="141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a"/>
    <w:next w:val="a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a3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1"/>
    <w:uiPriority w:val="39"/>
    <w:pPr>
      <w:ind w:left="1418" w:hanging="1418"/>
    </w:pPr>
  </w:style>
  <w:style w:type="paragraph" w:styleId="31">
    <w:name w:val="toc 3"/>
    <w:basedOn w:val="21"/>
    <w:uiPriority w:val="39"/>
    <w:pPr>
      <w:ind w:left="1134" w:hanging="1134"/>
    </w:pPr>
  </w:style>
  <w:style w:type="paragraph" w:styleId="21">
    <w:name w:val="toc 2"/>
    <w:basedOn w:val="10"/>
    <w:uiPriority w:val="39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pPr>
      <w:keepLines/>
      <w:spacing w:after="0"/>
    </w:pPr>
  </w:style>
  <w:style w:type="paragraph" w:styleId="22">
    <w:name w:val="index 2"/>
    <w:basedOn w:val="11"/>
    <w:semiHidden/>
    <w:pPr>
      <w:ind w:left="284"/>
    </w:pPr>
  </w:style>
  <w:style w:type="paragraph" w:customStyle="1" w:styleId="TT">
    <w:name w:val="TT"/>
    <w:basedOn w:val="1"/>
    <w:next w:val="a"/>
    <w:pPr>
      <w:outlineLvl w:val="9"/>
    </w:pPr>
  </w:style>
  <w:style w:type="paragraph" w:styleId="a4">
    <w:name w:val="footer"/>
    <w:basedOn w:val="a3"/>
    <w:link w:val="a5"/>
    <w:uiPriority w:val="99"/>
    <w:pPr>
      <w:jc w:val="center"/>
    </w:pPr>
    <w:rPr>
      <w:i/>
    </w:rPr>
  </w:style>
  <w:style w:type="character" w:styleId="a6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"/>
    <w:uiPriority w:val="99"/>
    <w:rPr>
      <w:b/>
      <w:position w:val="6"/>
      <w:sz w:val="16"/>
    </w:rPr>
  </w:style>
  <w:style w:type="paragraph" w:styleId="a7">
    <w:name w:val="footnote text"/>
    <w:aliases w:val="footnote text1,footnote text2,footnote text3,footnote text4,footnote text5,footnote text6,footnote text7,footnote text11,footnote text21,footnote text31,footnote text41,footnote text51,footnote text61,footnote text8,footnote text,ALTS FOOTNOTE,DNV"/>
    <w:basedOn w:val="a"/>
    <w:link w:val="a8"/>
    <w:uiPriority w:val="99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23">
    <w:name w:val="List Number 2"/>
    <w:basedOn w:val="a9"/>
    <w:pPr>
      <w:ind w:left="851"/>
    </w:pPr>
  </w:style>
  <w:style w:type="paragraph" w:styleId="a9">
    <w:name w:val="List Number"/>
    <w:basedOn w:val="aa"/>
  </w:style>
  <w:style w:type="paragraph" w:styleId="aa">
    <w:name w:val="List"/>
    <w:basedOn w:val="a"/>
    <w:pPr>
      <w:ind w:left="568" w:hanging="284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aa"/>
    <w:link w:val="B1Char"/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4">
    <w:name w:val="List Bullet 2"/>
    <w:basedOn w:val="ab"/>
    <w:pPr>
      <w:ind w:left="851"/>
    </w:pPr>
  </w:style>
  <w:style w:type="paragraph" w:styleId="ab">
    <w:name w:val="List Bullet"/>
    <w:basedOn w:val="aa"/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Bullet 3"/>
    <w:basedOn w:val="24"/>
    <w:pPr>
      <w:ind w:left="1135"/>
    </w:pPr>
  </w:style>
  <w:style w:type="paragraph" w:styleId="25">
    <w:name w:val="List 2"/>
    <w:basedOn w:val="aa"/>
    <w:pPr>
      <w:ind w:left="851"/>
    </w:pPr>
  </w:style>
  <w:style w:type="paragraph" w:styleId="33">
    <w:name w:val="List 3"/>
    <w:basedOn w:val="25"/>
    <w:pPr>
      <w:ind w:left="1135"/>
    </w:pPr>
  </w:style>
  <w:style w:type="paragraph" w:styleId="41">
    <w:name w:val="List 4"/>
    <w:basedOn w:val="33"/>
    <w:pPr>
      <w:ind w:left="1418"/>
    </w:pPr>
  </w:style>
  <w:style w:type="paragraph" w:styleId="51">
    <w:name w:val="List 5"/>
    <w:basedOn w:val="41"/>
    <w:pPr>
      <w:ind w:left="1702"/>
    </w:pPr>
  </w:style>
  <w:style w:type="paragraph" w:styleId="42">
    <w:name w:val="List Bullet 4"/>
    <w:basedOn w:val="32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2">
    <w:name w:val="B2"/>
    <w:basedOn w:val="25"/>
  </w:style>
  <w:style w:type="paragraph" w:customStyle="1" w:styleId="B3">
    <w:name w:val="B3"/>
    <w:basedOn w:val="33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c">
    <w:name w:val="index heading"/>
    <w:basedOn w:val="a"/>
    <w:next w:val="a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pPr>
      <w:ind w:left="851"/>
    </w:pPr>
  </w:style>
  <w:style w:type="paragraph" w:customStyle="1" w:styleId="INDENT2">
    <w:name w:val="INDENT2"/>
    <w:basedOn w:val="a"/>
    <w:pPr>
      <w:ind w:left="1135" w:hanging="284"/>
    </w:pPr>
  </w:style>
  <w:style w:type="paragraph" w:customStyle="1" w:styleId="INDENT3">
    <w:name w:val="INDENT3"/>
    <w:basedOn w:val="a"/>
    <w:pPr>
      <w:ind w:left="1701" w:hanging="567"/>
    </w:pPr>
  </w:style>
  <w:style w:type="paragraph" w:customStyle="1" w:styleId="FigureTitle">
    <w:name w:val="Figure_Title"/>
    <w:basedOn w:val="a"/>
    <w:next w:val="a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pPr>
      <w:keepNext/>
      <w:keepLines/>
    </w:pPr>
    <w:rPr>
      <w:b/>
    </w:rPr>
  </w:style>
  <w:style w:type="paragraph" w:customStyle="1" w:styleId="enumlev2">
    <w:name w:val="enumlev2"/>
    <w:basedOn w:val="a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d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a"/>
    <w:next w:val="a"/>
    <w:link w:val="ae"/>
    <w:qFormat/>
    <w:pPr>
      <w:spacing w:before="120" w:after="120"/>
    </w:pPr>
    <w:rPr>
      <w:b/>
    </w:rPr>
  </w:style>
  <w:style w:type="character" w:styleId="af">
    <w:name w:val="Hyperlink"/>
    <w:rPr>
      <w:color w:val="0000FF"/>
      <w:u w:val="single"/>
    </w:rPr>
  </w:style>
  <w:style w:type="character" w:styleId="af0">
    <w:name w:val="FollowedHyperlink"/>
    <w:rPr>
      <w:color w:val="800080"/>
      <w:u w:val="single"/>
    </w:rPr>
  </w:style>
  <w:style w:type="paragraph" w:styleId="af1">
    <w:name w:val="Document Map"/>
    <w:basedOn w:val="a"/>
    <w:semiHidden/>
    <w:pPr>
      <w:shd w:val="clear" w:color="auto" w:fill="000080"/>
    </w:pPr>
    <w:rPr>
      <w:rFonts w:ascii="Tahoma" w:hAnsi="Tahoma"/>
    </w:rPr>
  </w:style>
  <w:style w:type="paragraph" w:styleId="af2">
    <w:name w:val="Plain Text"/>
    <w:basedOn w:val="a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af3">
    <w:name w:val="Body Text"/>
    <w:basedOn w:val="a"/>
  </w:style>
  <w:style w:type="character" w:styleId="af4">
    <w:name w:val="annotation reference"/>
    <w:semiHidden/>
    <w:rPr>
      <w:sz w:val="16"/>
    </w:rPr>
  </w:style>
  <w:style w:type="paragraph" w:customStyle="1" w:styleId="Guidance">
    <w:name w:val="Guidance"/>
    <w:basedOn w:val="a"/>
    <w:rPr>
      <w:i/>
      <w:color w:val="0000FF"/>
    </w:rPr>
  </w:style>
  <w:style w:type="paragraph" w:styleId="af5">
    <w:name w:val="annotation text"/>
    <w:basedOn w:val="a"/>
    <w:link w:val="af6"/>
    <w:semiHidden/>
    <w:rPr>
      <w:lang w:val="x-none"/>
    </w:rPr>
  </w:style>
  <w:style w:type="paragraph" w:styleId="af7">
    <w:name w:val="annotation subject"/>
    <w:basedOn w:val="af5"/>
    <w:next w:val="af5"/>
    <w:link w:val="af8"/>
    <w:rsid w:val="0020374C"/>
    <w:rPr>
      <w:b/>
      <w:bCs/>
    </w:rPr>
  </w:style>
  <w:style w:type="character" w:customStyle="1" w:styleId="af6">
    <w:name w:val="コメント文字列 (文字)"/>
    <w:link w:val="af5"/>
    <w:semiHidden/>
    <w:rsid w:val="0020374C"/>
    <w:rPr>
      <w:lang w:eastAsia="en-US"/>
    </w:rPr>
  </w:style>
  <w:style w:type="character" w:customStyle="1" w:styleId="af8">
    <w:name w:val="コメント内容 (文字)"/>
    <w:link w:val="af7"/>
    <w:rsid w:val="0020374C"/>
    <w:rPr>
      <w:b/>
      <w:bCs/>
      <w:lang w:eastAsia="en-US"/>
    </w:rPr>
  </w:style>
  <w:style w:type="paragraph" w:styleId="af9">
    <w:name w:val="Balloon Text"/>
    <w:basedOn w:val="a"/>
    <w:link w:val="afa"/>
    <w:rsid w:val="0020374C"/>
    <w:pPr>
      <w:spacing w:after="0"/>
    </w:pPr>
    <w:rPr>
      <w:rFonts w:ascii="Segoe UI" w:hAnsi="Segoe UI"/>
      <w:sz w:val="18"/>
      <w:szCs w:val="18"/>
      <w:lang w:val="x-none"/>
    </w:rPr>
  </w:style>
  <w:style w:type="character" w:customStyle="1" w:styleId="afa">
    <w:name w:val="吹き出し (文字)"/>
    <w:link w:val="af9"/>
    <w:rsid w:val="0020374C"/>
    <w:rPr>
      <w:rFonts w:ascii="Segoe UI" w:hAnsi="Segoe UI" w:cs="Segoe UI"/>
      <w:sz w:val="18"/>
      <w:szCs w:val="18"/>
      <w:lang w:eastAsia="en-US"/>
    </w:rPr>
  </w:style>
  <w:style w:type="paragraph" w:styleId="afb">
    <w:name w:val="Revision"/>
    <w:hidden/>
    <w:uiPriority w:val="99"/>
    <w:semiHidden/>
    <w:rsid w:val="0020374C"/>
    <w:rPr>
      <w:lang w:val="en-GB" w:eastAsia="en-US"/>
    </w:rPr>
  </w:style>
  <w:style w:type="paragraph" w:customStyle="1" w:styleId="enumlev1">
    <w:name w:val="enumlev1"/>
    <w:basedOn w:val="a"/>
    <w:link w:val="enumlev1Char"/>
    <w:rsid w:val="00983A27"/>
    <w:pPr>
      <w:tabs>
        <w:tab w:val="left" w:pos="1134"/>
        <w:tab w:val="left" w:pos="1871"/>
        <w:tab w:val="left" w:pos="2608"/>
        <w:tab w:val="left" w:pos="3345"/>
      </w:tabs>
      <w:overflowPunct w:val="0"/>
      <w:autoSpaceDE w:val="0"/>
      <w:autoSpaceDN w:val="0"/>
      <w:adjustRightInd w:val="0"/>
      <w:spacing w:before="80" w:after="0"/>
      <w:ind w:left="1134" w:hanging="1134"/>
      <w:textAlignment w:val="baseline"/>
    </w:pPr>
    <w:rPr>
      <w:sz w:val="24"/>
    </w:rPr>
  </w:style>
  <w:style w:type="paragraph" w:customStyle="1" w:styleId="Tabletext">
    <w:name w:val="Table_text"/>
    <w:basedOn w:val="a"/>
    <w:link w:val="TabletextChar"/>
    <w:rsid w:val="00983A2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</w:style>
  <w:style w:type="paragraph" w:customStyle="1" w:styleId="Tablehead">
    <w:name w:val="Table_head"/>
    <w:basedOn w:val="a"/>
    <w:link w:val="TableheadChar"/>
    <w:rsid w:val="00983A27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Times New Roman Bold" w:hAnsi="Times New Roman Bold"/>
      <w:b/>
    </w:rPr>
  </w:style>
  <w:style w:type="character" w:customStyle="1" w:styleId="enumlev1Char">
    <w:name w:val="enumlev1 Char"/>
    <w:link w:val="enumlev1"/>
    <w:locked/>
    <w:rsid w:val="00983A27"/>
    <w:rPr>
      <w:sz w:val="24"/>
      <w:lang w:val="en-GB" w:eastAsia="en-US"/>
    </w:rPr>
  </w:style>
  <w:style w:type="character" w:customStyle="1" w:styleId="TabletextChar">
    <w:name w:val="Table_text Char"/>
    <w:link w:val="Tabletext"/>
    <w:locked/>
    <w:rsid w:val="00983A27"/>
    <w:rPr>
      <w:lang w:val="en-GB" w:eastAsia="en-US"/>
    </w:rPr>
  </w:style>
  <w:style w:type="character" w:customStyle="1" w:styleId="TableheadChar">
    <w:name w:val="Table_head Char"/>
    <w:link w:val="Tablehead"/>
    <w:locked/>
    <w:rsid w:val="00983A27"/>
    <w:rPr>
      <w:rFonts w:ascii="Times New Roman Bold" w:hAnsi="Times New Roman Bold" w:cs="Times New Roman Bold"/>
      <w:b/>
      <w:lang w:val="en-GB" w:eastAsia="en-US"/>
    </w:rPr>
  </w:style>
  <w:style w:type="paragraph" w:customStyle="1" w:styleId="Annextitle">
    <w:name w:val="Annex_title"/>
    <w:basedOn w:val="a"/>
    <w:next w:val="a"/>
    <w:rsid w:val="00983A27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240" w:after="280"/>
      <w:jc w:val="center"/>
      <w:textAlignment w:val="baseline"/>
    </w:pPr>
    <w:rPr>
      <w:rFonts w:ascii="Times New Roman Bold" w:eastAsia="Batang" w:hAnsi="Times New Roman Bold"/>
      <w:b/>
      <w:sz w:val="28"/>
    </w:rPr>
  </w:style>
  <w:style w:type="paragraph" w:styleId="afc">
    <w:name w:val="List Paragraph"/>
    <w:basedOn w:val="a"/>
    <w:link w:val="afd"/>
    <w:uiPriority w:val="34"/>
    <w:qFormat/>
    <w:rsid w:val="00422BAA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character" w:customStyle="1" w:styleId="afd">
    <w:name w:val="リスト段落 (文字)"/>
    <w:link w:val="afc"/>
    <w:uiPriority w:val="34"/>
    <w:locked/>
    <w:rsid w:val="00422BAA"/>
    <w:rPr>
      <w:lang w:val="en-GB" w:eastAsia="en-US"/>
    </w:rPr>
  </w:style>
  <w:style w:type="character" w:customStyle="1" w:styleId="THChar">
    <w:name w:val="TH Char"/>
    <w:link w:val="TH"/>
    <w:rsid w:val="00422BAA"/>
    <w:rPr>
      <w:rFonts w:ascii="Arial" w:hAnsi="Arial"/>
      <w:b/>
      <w:lang w:val="en-GB" w:eastAsia="en-US"/>
    </w:rPr>
  </w:style>
  <w:style w:type="character" w:customStyle="1" w:styleId="20">
    <w:name w:val="見出し 2 (文字)"/>
    <w:link w:val="2"/>
    <w:rsid w:val="00781288"/>
    <w:rPr>
      <w:rFonts w:ascii="Arial" w:hAnsi="Arial"/>
      <w:sz w:val="24"/>
      <w:lang w:val="en-GB" w:eastAsia="en-US"/>
    </w:rPr>
  </w:style>
  <w:style w:type="character" w:customStyle="1" w:styleId="30">
    <w:name w:val="見出し 3 (文字)"/>
    <w:link w:val="3"/>
    <w:rsid w:val="00DC756C"/>
    <w:rPr>
      <w:rFonts w:ascii="Arial" w:hAnsi="Arial"/>
      <w:sz w:val="28"/>
      <w:lang w:val="en-GB" w:eastAsia="en-US"/>
    </w:rPr>
  </w:style>
  <w:style w:type="paragraph" w:customStyle="1" w:styleId="Body3GPP">
    <w:name w:val="Body 3GPP"/>
    <w:basedOn w:val="af3"/>
    <w:qFormat/>
    <w:rsid w:val="007C0B20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sz w:val="22"/>
      <w:szCs w:val="22"/>
      <w:lang w:eastAsia="zh-CN"/>
    </w:rPr>
  </w:style>
  <w:style w:type="paragraph" w:customStyle="1" w:styleId="Paragraph">
    <w:name w:val="Paragraph"/>
    <w:basedOn w:val="af3"/>
    <w:link w:val="ParagraphChar"/>
    <w:uiPriority w:val="99"/>
    <w:rsid w:val="007C0B20"/>
    <w:pPr>
      <w:spacing w:after="120"/>
      <w:jc w:val="both"/>
    </w:pPr>
    <w:rPr>
      <w:rFonts w:ascii="Arial" w:hAnsi="Arial"/>
      <w:sz w:val="22"/>
      <w:szCs w:val="24"/>
    </w:rPr>
  </w:style>
  <w:style w:type="character" w:customStyle="1" w:styleId="ParagraphChar">
    <w:name w:val="Paragraph Char"/>
    <w:link w:val="Paragraph"/>
    <w:uiPriority w:val="99"/>
    <w:locked/>
    <w:rsid w:val="007C0B20"/>
    <w:rPr>
      <w:rFonts w:ascii="Arial" w:hAnsi="Arial"/>
      <w:sz w:val="22"/>
      <w:szCs w:val="24"/>
      <w:lang w:val="en-GB" w:eastAsia="en-US"/>
    </w:rPr>
  </w:style>
  <w:style w:type="paragraph" w:customStyle="1" w:styleId="Default">
    <w:name w:val="Default"/>
    <w:rsid w:val="000B611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 w:eastAsia="en-GB"/>
    </w:rPr>
  </w:style>
  <w:style w:type="character" w:customStyle="1" w:styleId="TALCar">
    <w:name w:val="TAL Car"/>
    <w:link w:val="TAL"/>
    <w:locked/>
    <w:rsid w:val="00D17F4D"/>
    <w:rPr>
      <w:rFonts w:ascii="Arial" w:hAnsi="Arial"/>
      <w:sz w:val="18"/>
      <w:lang w:val="en-GB" w:eastAsia="en-US"/>
    </w:rPr>
  </w:style>
  <w:style w:type="character" w:customStyle="1" w:styleId="a5">
    <w:name w:val="フッター (文字)"/>
    <w:link w:val="a4"/>
    <w:uiPriority w:val="99"/>
    <w:rsid w:val="00906173"/>
    <w:rPr>
      <w:rFonts w:ascii="Arial" w:hAnsi="Arial"/>
      <w:b/>
      <w:i/>
      <w:noProof/>
      <w:sz w:val="18"/>
      <w:lang w:val="en-GB" w:eastAsia="en-US"/>
    </w:rPr>
  </w:style>
  <w:style w:type="character" w:customStyle="1" w:styleId="TACChar">
    <w:name w:val="TAC Char"/>
    <w:link w:val="TAC"/>
    <w:rsid w:val="00D34DA4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"/>
    <w:rsid w:val="00D34DA4"/>
    <w:rPr>
      <w:lang w:val="en-GB" w:eastAsia="en-US"/>
    </w:rPr>
  </w:style>
  <w:style w:type="character" w:customStyle="1" w:styleId="TAHCar">
    <w:name w:val="TAH Car"/>
    <w:link w:val="TAH"/>
    <w:rsid w:val="00D34DA4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rsid w:val="0088554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885543"/>
    <w:rPr>
      <w:rFonts w:ascii="Arial" w:hAnsi="Arial"/>
      <w:sz w:val="18"/>
      <w:lang w:val="en-GB" w:eastAsia="en-US"/>
    </w:rPr>
  </w:style>
  <w:style w:type="character" w:customStyle="1" w:styleId="a8">
    <w:name w:val="脚注文字列 (文字)"/>
    <w:aliases w:val="footnote text1 (文字),footnote text2 (文字),footnote text3 (文字),footnote text4 (文字),footnote text5 (文字),footnote text6 (文字),footnote text7 (文字),footnote text11 (文字),footnote text21 (文字),footnote text31 (文字),footnote text41 (文字),footnote text (文字)"/>
    <w:link w:val="a7"/>
    <w:uiPriority w:val="99"/>
    <w:semiHidden/>
    <w:rsid w:val="00885543"/>
    <w:rPr>
      <w:sz w:val="16"/>
      <w:lang w:val="en-GB" w:eastAsia="en-US"/>
    </w:rPr>
  </w:style>
  <w:style w:type="table" w:styleId="afe">
    <w:name w:val="Table Grid"/>
    <w:basedOn w:val="a1"/>
    <w:rsid w:val="000F22CE"/>
    <w:pPr>
      <w:spacing w:after="180"/>
    </w:pPr>
    <w:rPr>
      <w:rFonts w:ascii="Tms Rmn" w:eastAsia="SimSun" w:hAnsi="Tms Rmn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QChar">
    <w:name w:val="EQ Char"/>
    <w:link w:val="EQ"/>
    <w:rsid w:val="00FF4D6B"/>
    <w:rPr>
      <w:noProof/>
      <w:lang w:val="en-GB" w:eastAsia="en-US"/>
    </w:rPr>
  </w:style>
  <w:style w:type="paragraph" w:styleId="Web">
    <w:name w:val="Normal (Web)"/>
    <w:basedOn w:val="a"/>
    <w:uiPriority w:val="99"/>
    <w:unhideWhenUsed/>
    <w:rsid w:val="00E02397"/>
    <w:pPr>
      <w:spacing w:before="100" w:beforeAutospacing="1" w:after="100" w:afterAutospacing="1"/>
    </w:pPr>
    <w:rPr>
      <w:rFonts w:ascii="ＭＳ Ｐゴシック" w:eastAsia="ＭＳ Ｐゴシック" w:hAnsi="ＭＳ Ｐゴシック" w:cs="ＭＳ Ｐゴシック"/>
      <w:sz w:val="24"/>
      <w:szCs w:val="24"/>
      <w:lang w:val="en-US" w:eastAsia="ja-JP"/>
    </w:rPr>
  </w:style>
  <w:style w:type="character" w:customStyle="1" w:styleId="ae">
    <w:name w:val="図表番号 (文字)"/>
    <w:aliases w:val="cap (文字),cap Char (文字),Caption Char (文字),Caption Char1 Char (文字),cap Char Char1 (文字),Caption Char Char1 Char (文字),cap Char2 (文字),cap1 (文字),cap2 (文字),cap11 (文字),Légende-figure (文字),Légende-figure Char (文字),Beschrifubg (文字),label (文字),Ca (文字)"/>
    <w:link w:val="ad"/>
    <w:locked/>
    <w:rsid w:val="00C97998"/>
    <w:rPr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71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041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8837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88072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1674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7532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46892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9492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85909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4981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1768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40865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9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7426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4258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2631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781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1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584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27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4298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45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1759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1929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864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1691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664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292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21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66378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29657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1079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94913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083626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295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79578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44691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193909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43911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36881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9941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8425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4088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63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1951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064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084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53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922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854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6244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04214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04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913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36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92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3142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86663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041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116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131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050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52810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584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271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8451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9074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30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528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2542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91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71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27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1697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00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45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9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54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550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2024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2017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170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1125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310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4369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255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676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46230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4509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3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046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1415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7074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3609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457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976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0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9646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892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0624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34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93929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39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29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06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40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359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177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1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24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332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508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18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9147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052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014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4184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255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791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40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59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2668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200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9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25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0334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601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984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187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76213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15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455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56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6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1767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704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87278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986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9903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49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0281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46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24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3985</TotalTime>
  <Pages>2</Pages>
  <Words>458</Words>
  <Characters>2611</Characters>
  <Application>Microsoft Office Word</Application>
  <DocSecurity>0</DocSecurity>
  <Lines>21</Lines>
  <Paragraphs>6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ab.cde</vt:lpstr>
      <vt:lpstr>3GPP TR ab.cde</vt:lpstr>
    </vt:vector>
  </TitlesOfParts>
  <Company>ETSI</Company>
  <LinksUpToDate>false</LinksUpToDate>
  <CharactersWithSpaces>3063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ab.cde</dc:title>
  <dc:subject>&lt;Title 1; Title 2&gt; (Release 15 |14 | 13 |12)</dc:subject>
  <dc:creator>MCC Support</dc:creator>
  <cp:keywords>&lt;keyword[, keyword]&gt;</cp:keywords>
  <cp:lastModifiedBy>Yuichi Kakishima</cp:lastModifiedBy>
  <cp:revision>24</cp:revision>
  <cp:lastPrinted>2017-04-28T05:57:00Z</cp:lastPrinted>
  <dcterms:created xsi:type="dcterms:W3CDTF">2018-06-18T04:01:00Z</dcterms:created>
  <dcterms:modified xsi:type="dcterms:W3CDTF">2018-06-25T09:21:00Z</dcterms:modified>
</cp:coreProperties>
</file>